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405" w:rsidRDefault="00B43405" w:rsidP="00B43405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:rsidR="00F7460A" w:rsidRDefault="00533CE8" w:rsidP="00F746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</w:rPr>
        <w:t>A m</w:t>
      </w:r>
      <w:r w:rsidR="00F7460A" w:rsidRPr="004F49B4">
        <w:rPr>
          <w:rFonts w:ascii="Times New Roman" w:hAnsi="Times New Roman" w:cs="Times New Roman"/>
          <w:b/>
          <w:bCs/>
          <w:sz w:val="28"/>
          <w:szCs w:val="28"/>
        </w:rPr>
        <w:t xml:space="preserve">érések </w:t>
      </w:r>
      <w:r w:rsidR="00B43405">
        <w:rPr>
          <w:rFonts w:ascii="Times New Roman" w:hAnsi="Times New Roman" w:cs="Times New Roman"/>
          <w:b/>
          <w:bCs/>
          <w:sz w:val="28"/>
          <w:szCs w:val="28"/>
        </w:rPr>
        <w:t xml:space="preserve">és kísérletek </w:t>
      </w:r>
      <w:r w:rsidR="00F7460A" w:rsidRPr="004F49B4">
        <w:rPr>
          <w:rFonts w:ascii="Times New Roman" w:hAnsi="Times New Roman" w:cs="Times New Roman"/>
          <w:b/>
          <w:bCs/>
          <w:sz w:val="28"/>
          <w:szCs w:val="28"/>
        </w:rPr>
        <w:t>felsorolása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lang w:eastAsia="hu-HU" w:bidi="ar-SA"/>
        </w:rPr>
      </w:pP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hu-HU" w:bidi="ar-SA"/>
        </w:rPr>
      </w:pPr>
      <w:r w:rsidRPr="00C64C0C">
        <w:rPr>
          <w:rFonts w:ascii="Times New Roman" w:eastAsia="Times New Roman" w:hAnsi="Times New Roman" w:cs="Times New Roman"/>
          <w:color w:val="000000"/>
          <w:kern w:val="0"/>
          <w:lang w:eastAsia="hu-HU" w:bidi="ar-SA"/>
        </w:rPr>
        <w:t xml:space="preserve"> </w:t>
      </w:r>
      <w:r w:rsidR="00CD2F8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u-HU" w:bidi="ar-SA"/>
        </w:rPr>
        <w:t>A</w:t>
      </w: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u-HU" w:bidi="ar-SA"/>
        </w:rPr>
        <w:t xml:space="preserve"> fizika középszintű szóbeli vizsga témakörei, </w:t>
      </w:r>
      <w:r w:rsidR="00CD2F8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u-HU" w:bidi="ar-SA"/>
        </w:rPr>
        <w:br/>
      </w: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u-HU" w:bidi="ar-SA"/>
        </w:rPr>
        <w:t xml:space="preserve">illetve kísérletei és egyszerű mérései </w:t>
      </w:r>
    </w:p>
    <w:p w:rsidR="00C64C0C" w:rsidRPr="00C64C0C" w:rsidRDefault="00CD2F81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hu-H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u-HU" w:bidi="ar-SA"/>
        </w:rPr>
        <w:br/>
      </w:r>
      <w:r w:rsidR="00C64C0C"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u-HU" w:bidi="ar-SA"/>
        </w:rPr>
        <w:t xml:space="preserve">I. Mozgás, egyensúly </w:t>
      </w:r>
    </w:p>
    <w:p w:rsidR="00C434BF" w:rsidRPr="00C64C0C" w:rsidRDefault="00C64C0C" w:rsidP="00C434BF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1. </w:t>
      </w:r>
      <w:r w:rsidR="00C434BF" w:rsidRPr="00CD2F81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Egyenes vonalú mozgások</w:t>
      </w:r>
    </w:p>
    <w:p w:rsidR="00C434BF" w:rsidRPr="00C64C0C" w:rsidRDefault="00C434BF" w:rsidP="00C434BF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 w:rsidRPr="00B7105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>A Mikola-csőben lévő buborék mozgását tanulmányozva igazolja az egyenes vonalú egyenletes mozgásra vonatkozó összefüggést!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 xml:space="preserve"> </w:t>
      </w:r>
      <w:r w:rsidRPr="00C64C0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>– elvégzendő kísérlet</w:t>
      </w:r>
    </w:p>
    <w:p w:rsidR="00C434BF" w:rsidRPr="00C64C0C" w:rsidRDefault="00C434BF" w:rsidP="00C434BF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kern w:val="0"/>
          <w:sz w:val="23"/>
          <w:szCs w:val="23"/>
          <w:lang w:eastAsia="hu-HU" w:bidi="ar-S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>2. Változó mozgás</w:t>
      </w:r>
      <w:r w:rsidRPr="00C64C0C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 xml:space="preserve"> </w:t>
      </w:r>
    </w:p>
    <w:p w:rsidR="00C434BF" w:rsidRPr="00C64C0C" w:rsidRDefault="00C434BF" w:rsidP="00C434BF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i/>
          <w:iCs/>
          <w:kern w:val="0"/>
          <w:sz w:val="23"/>
          <w:szCs w:val="23"/>
          <w:lang w:eastAsia="hu-HU" w:bidi="ar-SA"/>
        </w:rPr>
        <w:t xml:space="preserve">A gravitációs gyorsulás értékének meghatározása fonálinga lengésidejének mérésével – elvégzendő kísérlet </w:t>
      </w:r>
    </w:p>
    <w:p w:rsidR="00C64C0C" w:rsidRPr="00C64C0C" w:rsidRDefault="00C434BF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3. </w:t>
      </w:r>
      <w:r w:rsidR="00C64C0C"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Newton törvényei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 xml:space="preserve">Rugalmas ütközés tanulmányozása rugós ütközőkkel ellátott kiskocsik segítségével – elvégzendő kísérlet </w:t>
      </w:r>
    </w:p>
    <w:p w:rsidR="00C64C0C" w:rsidRPr="00C64C0C" w:rsidRDefault="00C434BF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4</w:t>
      </w:r>
      <w:r w:rsidR="00C64C0C"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. </w:t>
      </w:r>
      <w:r w:rsidR="003D080D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Periodikus mozgások (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Harmonikus rezgőmozgás, egyenletes körmozgás</w:t>
      </w:r>
      <w:r w:rsidR="003D080D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)</w:t>
      </w:r>
      <w:r w:rsidR="00C64C0C"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 xml:space="preserve">Rugóra rögzített, rezgőmozgást végző test periódusidejének tömegfüggése – elvégzendő kísérlet </w:t>
      </w:r>
    </w:p>
    <w:p w:rsidR="00C64C0C" w:rsidRPr="00C64C0C" w:rsidRDefault="00C434BF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5</w:t>
      </w:r>
      <w:r w:rsidR="00C64C0C"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. </w:t>
      </w:r>
      <w:r w:rsidR="00CD2F81" w:rsidRPr="00CD2F81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Pontszerű és merev test egyensúlya, egyszerű gépek</w:t>
      </w:r>
    </w:p>
    <w:p w:rsidR="00CD2F81" w:rsidRDefault="00CD2F81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</w:pPr>
      <w:r w:rsidRPr="00CD2F81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>Erőmérővel kiegyensúlyozott karos mérleg segítségével tanulmányozza a merev testre ható forgatónyomatékokat és az egyszerű emelők működési elvét!</w:t>
      </w:r>
      <w:r w:rsidR="00BB317D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 xml:space="preserve"> </w:t>
      </w:r>
      <w:r w:rsidR="00BB317D" w:rsidRPr="00C64C0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>– elvégzendő kísérlet</w:t>
      </w:r>
    </w:p>
    <w:p w:rsidR="00C64C0C" w:rsidRPr="00C64C0C" w:rsidRDefault="00CD2F81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hu-H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u-HU" w:bidi="ar-SA"/>
        </w:rPr>
        <w:br/>
      </w:r>
      <w:r w:rsidR="00C64C0C"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u-HU" w:bidi="ar-SA"/>
        </w:rPr>
        <w:t xml:space="preserve">II. Energia, munka, hő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6. Szilárd anyagok, folyadékok és gázok hőtágulásának bemutatása</w:t>
      </w:r>
      <w:r w:rsidR="00B7105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br/>
      </w: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 </w:t>
      </w:r>
      <w:r w:rsidR="00B7105C" w:rsidRPr="00B7105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>A hőtágulás bemutatása – golyó és lyuk hőtágulása</w:t>
      </w:r>
      <w:r w:rsidR="00B7105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 xml:space="preserve"> </w:t>
      </w:r>
      <w:r w:rsidRPr="00C64C0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 xml:space="preserve">– elvégzendő kísérlet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color w:val="000000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7. </w:t>
      </w:r>
      <w:r w:rsidR="00F66C24" w:rsidRPr="00F66C24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Gázok állapotváltozásai</w:t>
      </w:r>
      <w:r w:rsidR="00F66C24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, halmazállapotváltozások</w:t>
      </w:r>
      <w:r w:rsidR="00F66C24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br/>
      </w:r>
      <w:r w:rsidR="00B7105C" w:rsidRPr="00F66C24">
        <w:rPr>
          <w:rFonts w:ascii="Times New Roman" w:eastAsia="Times New Roman" w:hAnsi="Times New Roman" w:cs="Times New Roman"/>
          <w:bCs/>
          <w:i/>
          <w:color w:val="000000"/>
          <w:kern w:val="0"/>
          <w:sz w:val="23"/>
          <w:szCs w:val="23"/>
          <w:lang w:eastAsia="hu-HU" w:bidi="ar-SA"/>
        </w:rPr>
        <w:t>A lecsapódás jelensége – a gázok nyomása</w:t>
      </w:r>
      <w:r w:rsidRPr="00C64C0C">
        <w:rPr>
          <w:rFonts w:ascii="Times New Roman" w:eastAsia="Times New Roman" w:hAnsi="Times New Roman" w:cs="Times New Roman"/>
          <w:bCs/>
          <w:i/>
          <w:color w:val="000000"/>
          <w:kern w:val="0"/>
          <w:sz w:val="23"/>
          <w:szCs w:val="23"/>
          <w:lang w:eastAsia="hu-HU" w:bidi="ar-SA"/>
        </w:rPr>
        <w:t xml:space="preserve"> </w:t>
      </w:r>
      <w:r w:rsidRPr="00C64C0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 xml:space="preserve"> – elvégzendő kísérlet </w:t>
      </w:r>
    </w:p>
    <w:p w:rsidR="00C64C0C" w:rsidRPr="00C64C0C" w:rsidRDefault="00CD2F81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hu-H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u-HU" w:bidi="ar-SA"/>
        </w:rPr>
        <w:br/>
      </w:r>
      <w:r w:rsidR="00C64C0C"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u-HU" w:bidi="ar-SA"/>
        </w:rPr>
        <w:t xml:space="preserve">III. Víz, levegő, környezet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8. </w:t>
      </w:r>
      <w:r w:rsidR="003D080D" w:rsidRPr="00953A45">
        <w:rPr>
          <w:b/>
        </w:rPr>
        <w:t>Folyadékok és gázok</w:t>
      </w:r>
      <w:r w:rsidR="003D080D">
        <w:rPr>
          <w:b/>
        </w:rPr>
        <w:t xml:space="preserve"> </w:t>
      </w:r>
      <w:r w:rsidR="003D080D" w:rsidRPr="00953A45">
        <w:rPr>
          <w:b/>
        </w:rPr>
        <w:t>mechanikája</w:t>
      </w:r>
      <w:r w:rsidR="003D080D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 (Hidrosztatikai nyomás, légnyomás)</w:t>
      </w: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 xml:space="preserve">Úszás, lebegés, elmerülés bemutatása Cartesius-búvár segítségével – elvégzendő kísérlet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9. </w:t>
      </w:r>
      <w:r w:rsidR="003D080D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Környezet (Hőterjedés, lakások hőszabályozása)</w:t>
      </w:r>
      <w:r w:rsidR="00147611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, közegellenállás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 xml:space="preserve">Arkhimédész törvényének igazolása arkhimédészi hengerpárral – elvégzendő mérés </w:t>
      </w:r>
    </w:p>
    <w:p w:rsidR="00C64C0C" w:rsidRPr="00C64C0C" w:rsidRDefault="00CD2F81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hu-H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u-HU" w:bidi="ar-SA"/>
        </w:rPr>
        <w:br/>
      </w:r>
      <w:r w:rsidR="00C64C0C"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u-HU" w:bidi="ar-SA"/>
        </w:rPr>
        <w:t xml:space="preserve">IV. Elektromosság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10. </w:t>
      </w:r>
      <w:r w:rsidR="00147611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Elektrosztatika, t</w:t>
      </w: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estek elektromos állapota</w:t>
      </w:r>
      <w:r w:rsidR="00147611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, elektromos mező</w:t>
      </w: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 xml:space="preserve">Sztatikus elektromos töltés és a töltésmegosztás elvének tanulmányozása különböző anyagok segítségével </w:t>
      </w:r>
      <w:r w:rsidR="00BB317D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br/>
      </w:r>
      <w:r w:rsidRPr="00C64C0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 xml:space="preserve">– elvégzendő kísérlet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11. </w:t>
      </w:r>
      <w:r w:rsidR="002D35DB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Elektromos áram, s</w:t>
      </w: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oros és párhuzamos kapcsolás</w:t>
      </w:r>
      <w:r w:rsidR="002D35DB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, egyenáram hatásai</w:t>
      </w: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>Soros és párhuzamos kapcsolás tanulmányozása áramforrás és két zseblámpaizzó segítségével</w:t>
      </w:r>
      <w:r w:rsidR="00BB317D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br/>
      </w:r>
      <w:r w:rsidRPr="00C64C0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 xml:space="preserve"> – elvégzendő kísérlet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12. </w:t>
      </w:r>
      <w:r w:rsidR="002D35DB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Mágneses mező</w:t>
      </w:r>
    </w:p>
    <w:p w:rsidR="004A121C" w:rsidRDefault="004A121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</w:pPr>
      <w:r w:rsidRPr="004A121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 xml:space="preserve">Az árammal átjárt vezető egyenes szakaszának környezetében a vezető mágneses terének 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>vizsgálata.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br/>
      </w:r>
      <w:r w:rsidRPr="00C64C0C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>– elvégzendő kísérlet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 xml:space="preserve">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color w:val="000000"/>
          <w:kern w:val="0"/>
          <w:sz w:val="22"/>
          <w:szCs w:val="22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 xml:space="preserve">13. </w:t>
      </w:r>
      <w:r w:rsidR="00445150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t>Elektromágneses indukció, generátor, transzformátor, elektromos áram előállítása</w:t>
      </w:r>
      <w:r w:rsidR="004D56AD">
        <w:rPr>
          <w:rFonts w:ascii="Times New Roman" w:eastAsia="Times New Roman" w:hAnsi="Times New Roman" w:cs="Times New Roman"/>
          <w:b/>
          <w:bCs/>
          <w:color w:val="000000"/>
          <w:kern w:val="0"/>
          <w:sz w:val="23"/>
          <w:szCs w:val="23"/>
          <w:lang w:eastAsia="hu-HU" w:bidi="ar-SA"/>
        </w:rPr>
        <w:br/>
      </w:r>
      <w:r w:rsidR="004D56AD" w:rsidRPr="004D56AD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t>Légmagos tekercs és mágnesek segítségével tanulmányozza az elektromágneses indukció jelenségét!</w:t>
      </w:r>
      <w:r w:rsidR="004D56AD">
        <w:rPr>
          <w:rFonts w:ascii="Times New Roman" w:eastAsia="Times New Roman" w:hAnsi="Times New Roman" w:cs="Times New Roman"/>
          <w:i/>
          <w:iCs/>
          <w:color w:val="000000"/>
          <w:kern w:val="0"/>
          <w:sz w:val="23"/>
          <w:szCs w:val="23"/>
          <w:lang w:eastAsia="hu-HU" w:bidi="ar-SA"/>
        </w:rPr>
        <w:br/>
        <w:t>– elvégzendő kísérlet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kern w:val="0"/>
          <w:lang w:eastAsia="hu-HU" w:bidi="ar-SA"/>
        </w:rPr>
      </w:pPr>
    </w:p>
    <w:p w:rsidR="00C64C0C" w:rsidRPr="00C64C0C" w:rsidRDefault="00C64C0C" w:rsidP="00C64C0C">
      <w:pPr>
        <w:pageBreakBefore/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kern w:val="0"/>
          <w:sz w:val="28"/>
          <w:szCs w:val="28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 w:bidi="ar-SA"/>
        </w:rPr>
        <w:lastRenderedPageBreak/>
        <w:t xml:space="preserve">V. Hullámok, kommunikáció, fény </w:t>
      </w:r>
    </w:p>
    <w:p w:rsidR="004A121C" w:rsidRPr="00C64C0C" w:rsidRDefault="004A121C" w:rsidP="004A121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 xml:space="preserve">16. </w:t>
      </w:r>
      <w:r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>Mechanikai hullámok</w:t>
      </w:r>
      <w:r w:rsidR="0054621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>, hang</w:t>
      </w:r>
      <w:r w:rsidRPr="00C64C0C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 xml:space="preserve"> </w:t>
      </w:r>
    </w:p>
    <w:p w:rsidR="004A121C" w:rsidRPr="00C64C0C" w:rsidRDefault="004A121C" w:rsidP="004A121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i/>
          <w:iCs/>
          <w:kern w:val="0"/>
          <w:sz w:val="23"/>
          <w:szCs w:val="23"/>
          <w:lang w:eastAsia="hu-HU" w:bidi="ar-SA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kern w:val="0"/>
          <w:sz w:val="23"/>
          <w:szCs w:val="23"/>
          <w:lang w:eastAsia="hu-HU" w:bidi="ar-SA"/>
        </w:rPr>
        <w:t>hang sebességének mérése – elvégzendő mérés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 xml:space="preserve">14. Geometriai fénytan – </w:t>
      </w:r>
      <w:r w:rsidR="0054621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 xml:space="preserve">tükrök, lencsék, </w:t>
      </w:r>
      <w:r w:rsidRPr="00C64C0C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 xml:space="preserve">optikai eszközök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i/>
          <w:iCs/>
          <w:kern w:val="0"/>
          <w:sz w:val="23"/>
          <w:szCs w:val="23"/>
          <w:lang w:eastAsia="hu-HU" w:bidi="ar-SA"/>
        </w:rPr>
        <w:t xml:space="preserve">Üveglencse fókusztávolságának megmérése – elvégzendő kísérlet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 xml:space="preserve">15. </w:t>
      </w:r>
      <w:r w:rsidR="009F76E7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>A fény hullámtermészete</w:t>
      </w:r>
      <w:r w:rsidRPr="00C64C0C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 xml:space="preserve">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i/>
          <w:iCs/>
          <w:kern w:val="0"/>
          <w:sz w:val="23"/>
          <w:szCs w:val="23"/>
          <w:lang w:eastAsia="hu-HU" w:bidi="ar-SA"/>
        </w:rPr>
        <w:t xml:space="preserve">A fénypolarizáció jelenségének tanulmányozása polárszűrőkkel – elvégzendő kísérlet </w:t>
      </w:r>
    </w:p>
    <w:p w:rsidR="00CD2F81" w:rsidRDefault="00CD2F81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 w:bidi="ar-SA"/>
        </w:rPr>
      </w:pP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kern w:val="0"/>
          <w:sz w:val="28"/>
          <w:szCs w:val="28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 w:bidi="ar-SA"/>
        </w:rPr>
        <w:t xml:space="preserve">V. Atomfizika, magfizika </w:t>
      </w:r>
    </w:p>
    <w:p w:rsid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 xml:space="preserve">17. </w:t>
      </w:r>
      <w:r w:rsidR="009F76E7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>Atommodellek, s</w:t>
      </w:r>
      <w:r w:rsidR="00C434BF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>zínképek és atomszerkezet – Bohr modell</w:t>
      </w:r>
      <w:r w:rsidRPr="00C64C0C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 xml:space="preserve"> </w:t>
      </w:r>
    </w:p>
    <w:p w:rsidR="00C434BF" w:rsidRPr="00C434BF" w:rsidRDefault="00C434BF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kern w:val="0"/>
          <w:sz w:val="23"/>
          <w:szCs w:val="23"/>
          <w:lang w:eastAsia="hu-HU" w:bidi="ar-SA"/>
        </w:rPr>
      </w:pPr>
      <w:r w:rsidRPr="00C434BF">
        <w:rPr>
          <w:rFonts w:ascii="Times New Roman" w:hAnsi="Times New Roman"/>
          <w:bCs/>
          <w:i/>
        </w:rPr>
        <w:t xml:space="preserve">Bohr atommodelljének </w:t>
      </w:r>
      <w:r>
        <w:rPr>
          <w:rFonts w:ascii="Times New Roman" w:hAnsi="Times New Roman"/>
          <w:bCs/>
          <w:i/>
        </w:rPr>
        <w:t xml:space="preserve">legfontosabb jellemzőinek </w:t>
      </w:r>
      <w:r w:rsidRPr="00C434BF">
        <w:rPr>
          <w:rFonts w:ascii="Times New Roman" w:hAnsi="Times New Roman"/>
          <w:bCs/>
          <w:i/>
        </w:rPr>
        <w:t xml:space="preserve">a </w:t>
      </w:r>
      <w:r>
        <w:rPr>
          <w:rFonts w:ascii="Times New Roman" w:hAnsi="Times New Roman"/>
          <w:bCs/>
          <w:i/>
        </w:rPr>
        <w:t xml:space="preserve">bemutatása </w:t>
      </w:r>
      <w:r w:rsidRPr="00C434BF">
        <w:rPr>
          <w:rFonts w:ascii="Times New Roman" w:hAnsi="Times New Roman"/>
          <w:bCs/>
          <w:i/>
        </w:rPr>
        <w:t xml:space="preserve">hidrogénatom esetében! </w:t>
      </w:r>
      <w:r>
        <w:rPr>
          <w:rFonts w:ascii="Times New Roman" w:hAnsi="Times New Roman"/>
          <w:bCs/>
          <w:i/>
        </w:rPr>
        <w:t>A</w:t>
      </w:r>
      <w:r w:rsidRPr="00C434BF">
        <w:rPr>
          <w:rFonts w:ascii="Times New Roman" w:hAnsi="Times New Roman"/>
          <w:bCs/>
          <w:i/>
        </w:rPr>
        <w:t xml:space="preserve"> hidrogén vonalas színképé</w:t>
      </w:r>
      <w:r>
        <w:rPr>
          <w:rFonts w:ascii="Times New Roman" w:hAnsi="Times New Roman"/>
          <w:bCs/>
          <w:i/>
        </w:rPr>
        <w:t>nek értelmezése</w:t>
      </w:r>
      <w:r w:rsidRPr="00C434BF">
        <w:rPr>
          <w:rFonts w:ascii="Times New Roman" w:hAnsi="Times New Roman"/>
          <w:bCs/>
          <w:i/>
        </w:rPr>
        <w:t xml:space="preserve"> a Bohr-modell alapján!</w:t>
      </w:r>
      <w:r>
        <w:rPr>
          <w:rFonts w:ascii="Times New Roman" w:hAnsi="Times New Roman"/>
          <w:bCs/>
          <w:i/>
        </w:rPr>
        <w:t xml:space="preserve"> – adatelemzés.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 xml:space="preserve">18. </w:t>
      </w:r>
      <w:r w:rsidR="009F76E7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>Magfizika, a</w:t>
      </w:r>
      <w:r w:rsidRPr="00C64C0C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 xml:space="preserve">z atommag összetétele, radioaktivitás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i/>
          <w:iCs/>
          <w:kern w:val="0"/>
          <w:sz w:val="23"/>
          <w:szCs w:val="23"/>
          <w:lang w:eastAsia="hu-HU" w:bidi="ar-SA"/>
        </w:rPr>
        <w:t xml:space="preserve">Bomlási sort bemutató grafikon elemzése – grafikonelemzés </w:t>
      </w:r>
    </w:p>
    <w:p w:rsidR="00CD2F81" w:rsidRDefault="00CD2F81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 w:bidi="ar-SA"/>
        </w:rPr>
      </w:pP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kern w:val="0"/>
          <w:sz w:val="28"/>
          <w:szCs w:val="28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 w:bidi="ar-SA"/>
        </w:rPr>
        <w:t xml:space="preserve">VI. Gravitáció, csillagászat </w:t>
      </w:r>
    </w:p>
    <w:p w:rsidR="00C64C0C" w:rsidRPr="00D847A0" w:rsidRDefault="00C64C0C" w:rsidP="00C434BF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 xml:space="preserve">19. </w:t>
      </w:r>
      <w:r w:rsidR="0054621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>Általános tömegvonzás, Kepler törvényei</w:t>
      </w:r>
      <w:r w:rsidR="00D847A0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br/>
      </w:r>
      <w:r w:rsidR="00D847A0">
        <w:rPr>
          <w:rFonts w:ascii="Times New Roman" w:eastAsia="Times New Roman" w:hAnsi="Times New Roman" w:cs="Times New Roman"/>
          <w:i/>
          <w:kern w:val="0"/>
          <w:sz w:val="23"/>
          <w:szCs w:val="23"/>
          <w:lang w:eastAsia="hu-HU" w:bidi="ar-SA"/>
        </w:rPr>
        <w:t>Kepler törvényeinek bemutatása és értelmezése</w:t>
      </w:r>
      <w:r w:rsidR="00D847A0" w:rsidRPr="00D847A0">
        <w:rPr>
          <w:rFonts w:ascii="Times New Roman" w:eastAsia="Times New Roman" w:hAnsi="Times New Roman" w:cs="Times New Roman"/>
          <w:i/>
          <w:kern w:val="0"/>
          <w:sz w:val="23"/>
          <w:szCs w:val="23"/>
          <w:lang w:eastAsia="hu-HU" w:bidi="ar-SA"/>
        </w:rPr>
        <w:t xml:space="preserve"> számítógépes program segítségével!</w:t>
      </w:r>
      <w:r w:rsidR="00D847A0">
        <w:rPr>
          <w:rFonts w:ascii="Times New Roman" w:eastAsia="Times New Roman" w:hAnsi="Times New Roman" w:cs="Times New Roman"/>
          <w:i/>
          <w:kern w:val="0"/>
          <w:sz w:val="23"/>
          <w:szCs w:val="23"/>
          <w:lang w:eastAsia="hu-HU" w:bidi="ar-SA"/>
        </w:rPr>
        <w:t xml:space="preserve"> – demonstrációs program </w:t>
      </w:r>
    </w:p>
    <w:p w:rsidR="00C64C0C" w:rsidRPr="00C64C0C" w:rsidRDefault="00C64C0C" w:rsidP="00C64C0C">
      <w:pPr>
        <w:widowControl/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kern w:val="0"/>
          <w:sz w:val="23"/>
          <w:szCs w:val="23"/>
          <w:lang w:eastAsia="hu-HU" w:bidi="ar-SA"/>
        </w:rPr>
      </w:pPr>
      <w:r w:rsidRPr="00C64C0C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 xml:space="preserve">20. </w:t>
      </w:r>
      <w:r w:rsidR="0054621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>Csillagászat, Naprendszer, Nap, Hold, nap- és holdfogyatkozás, holdfázisok. Az Univerzum keletkezése.</w:t>
      </w:r>
      <w:r w:rsidRPr="00C64C0C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lang w:eastAsia="hu-HU" w:bidi="ar-SA"/>
        </w:rPr>
        <w:t xml:space="preserve"> </w:t>
      </w:r>
    </w:p>
    <w:p w:rsidR="00C64C0C" w:rsidRPr="004F49B4" w:rsidRDefault="00C64C0C" w:rsidP="00C64C0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4C0C">
        <w:rPr>
          <w:rFonts w:ascii="Times New Roman" w:eastAsia="Times New Roman" w:hAnsi="Times New Roman" w:cs="Times New Roman"/>
          <w:i/>
          <w:iCs/>
          <w:kern w:val="0"/>
          <w:sz w:val="23"/>
          <w:szCs w:val="23"/>
          <w:lang w:eastAsia="hu-HU" w:bidi="ar-SA"/>
        </w:rPr>
        <w:t>A Merkúrra és a Vénuszra vonatkozó táblázati adatok elemzése, összehasonlítása – adatelemzés</w:t>
      </w:r>
    </w:p>
    <w:p w:rsidR="00952628" w:rsidRPr="004F49B4" w:rsidRDefault="00952628" w:rsidP="00F7460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A1E39" w:rsidRDefault="00BA1E39" w:rsidP="00BA1E39">
      <w:r>
        <w:t>A tételek száma témakörönként:</w:t>
      </w:r>
    </w:p>
    <w:p w:rsidR="00BA1E39" w:rsidRDefault="00BA1E39" w:rsidP="00BA1E39"/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5"/>
        <w:gridCol w:w="397"/>
      </w:tblGrid>
      <w:tr w:rsidR="00BA1E39" w:rsidTr="00DB7B56">
        <w:trPr>
          <w:trHeight w:val="109"/>
        </w:trPr>
        <w:tc>
          <w:tcPr>
            <w:tcW w:w="5235" w:type="dxa"/>
          </w:tcPr>
          <w:p w:rsidR="00BA1E39" w:rsidRPr="00BA1E39" w:rsidRDefault="00BA1E39" w:rsidP="00DB7B56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A1E39">
              <w:rPr>
                <w:rFonts w:ascii="Times New Roman" w:hAnsi="Times New Roman" w:cs="Times New Roman"/>
                <w:szCs w:val="23"/>
              </w:rPr>
              <w:t xml:space="preserve">Mozgás és egyensúly: </w:t>
            </w:r>
          </w:p>
        </w:tc>
        <w:tc>
          <w:tcPr>
            <w:tcW w:w="397" w:type="dxa"/>
          </w:tcPr>
          <w:p w:rsidR="00BA1E39" w:rsidRPr="00BA1E39" w:rsidRDefault="00BA1E39" w:rsidP="00DB7B56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A1E39">
              <w:rPr>
                <w:rFonts w:ascii="Times New Roman" w:hAnsi="Times New Roman" w:cs="Times New Roman"/>
                <w:szCs w:val="23"/>
              </w:rPr>
              <w:t xml:space="preserve">5 </w:t>
            </w:r>
          </w:p>
        </w:tc>
      </w:tr>
      <w:tr w:rsidR="00BA1E39" w:rsidTr="00DB7B56">
        <w:trPr>
          <w:trHeight w:val="109"/>
        </w:trPr>
        <w:tc>
          <w:tcPr>
            <w:tcW w:w="5235" w:type="dxa"/>
          </w:tcPr>
          <w:p w:rsidR="00BA1E39" w:rsidRPr="00BA1E39" w:rsidRDefault="00BA1E39" w:rsidP="00DB7B56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A1E39">
              <w:rPr>
                <w:rFonts w:ascii="Times New Roman" w:hAnsi="Times New Roman" w:cs="Times New Roman"/>
                <w:szCs w:val="23"/>
              </w:rPr>
              <w:t xml:space="preserve">Energia, munka, hő: </w:t>
            </w:r>
          </w:p>
        </w:tc>
        <w:tc>
          <w:tcPr>
            <w:tcW w:w="397" w:type="dxa"/>
          </w:tcPr>
          <w:p w:rsidR="00BA1E39" w:rsidRPr="00BA1E39" w:rsidRDefault="00BA1E39" w:rsidP="00DB7B56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A1E39">
              <w:rPr>
                <w:rFonts w:ascii="Times New Roman" w:hAnsi="Times New Roman" w:cs="Times New Roman"/>
                <w:szCs w:val="23"/>
              </w:rPr>
              <w:t xml:space="preserve">2 </w:t>
            </w:r>
          </w:p>
        </w:tc>
      </w:tr>
      <w:tr w:rsidR="00BA1E39" w:rsidTr="00DB7B56">
        <w:trPr>
          <w:trHeight w:val="109"/>
        </w:trPr>
        <w:tc>
          <w:tcPr>
            <w:tcW w:w="5235" w:type="dxa"/>
          </w:tcPr>
          <w:p w:rsidR="00BA1E39" w:rsidRPr="00BA1E39" w:rsidRDefault="00BA1E39" w:rsidP="00DB7B56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A1E39">
              <w:rPr>
                <w:rFonts w:ascii="Times New Roman" w:hAnsi="Times New Roman" w:cs="Times New Roman"/>
                <w:szCs w:val="23"/>
              </w:rPr>
              <w:t xml:space="preserve">Víz, levegő, környezet: </w:t>
            </w:r>
          </w:p>
        </w:tc>
        <w:tc>
          <w:tcPr>
            <w:tcW w:w="397" w:type="dxa"/>
          </w:tcPr>
          <w:p w:rsidR="00BA1E39" w:rsidRPr="00BA1E39" w:rsidRDefault="00BA1E39" w:rsidP="00DB7B56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A1E39">
              <w:rPr>
                <w:rFonts w:ascii="Times New Roman" w:hAnsi="Times New Roman" w:cs="Times New Roman"/>
                <w:szCs w:val="23"/>
              </w:rPr>
              <w:t xml:space="preserve">2 </w:t>
            </w:r>
          </w:p>
        </w:tc>
      </w:tr>
      <w:tr w:rsidR="00BA1E39" w:rsidTr="00DB7B56">
        <w:trPr>
          <w:trHeight w:val="109"/>
        </w:trPr>
        <w:tc>
          <w:tcPr>
            <w:tcW w:w="5235" w:type="dxa"/>
          </w:tcPr>
          <w:p w:rsidR="00BA1E39" w:rsidRPr="00BA1E39" w:rsidRDefault="00BA1E39" w:rsidP="00DB7B56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A1E39">
              <w:rPr>
                <w:rFonts w:ascii="Times New Roman" w:hAnsi="Times New Roman" w:cs="Times New Roman"/>
                <w:szCs w:val="23"/>
              </w:rPr>
              <w:t xml:space="preserve">Elektromosság: </w:t>
            </w:r>
          </w:p>
        </w:tc>
        <w:tc>
          <w:tcPr>
            <w:tcW w:w="397" w:type="dxa"/>
          </w:tcPr>
          <w:p w:rsidR="00BA1E39" w:rsidRPr="00BA1E39" w:rsidRDefault="00BA1E39" w:rsidP="00DB7B56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A1E39">
              <w:rPr>
                <w:rFonts w:ascii="Times New Roman" w:hAnsi="Times New Roman" w:cs="Times New Roman"/>
                <w:szCs w:val="23"/>
              </w:rPr>
              <w:t xml:space="preserve">4 </w:t>
            </w:r>
          </w:p>
        </w:tc>
      </w:tr>
      <w:tr w:rsidR="00BA1E39" w:rsidTr="00DB7B56">
        <w:trPr>
          <w:trHeight w:val="109"/>
        </w:trPr>
        <w:tc>
          <w:tcPr>
            <w:tcW w:w="5235" w:type="dxa"/>
          </w:tcPr>
          <w:p w:rsidR="00BA1E39" w:rsidRPr="00BA1E39" w:rsidRDefault="00BA1E39" w:rsidP="00DB7B56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A1E39">
              <w:rPr>
                <w:rFonts w:ascii="Times New Roman" w:hAnsi="Times New Roman" w:cs="Times New Roman"/>
                <w:szCs w:val="23"/>
              </w:rPr>
              <w:t xml:space="preserve">Hullámok, kommunikáció, fény: </w:t>
            </w:r>
          </w:p>
        </w:tc>
        <w:tc>
          <w:tcPr>
            <w:tcW w:w="397" w:type="dxa"/>
          </w:tcPr>
          <w:p w:rsidR="00BA1E39" w:rsidRPr="00BA1E39" w:rsidRDefault="00BA1E39" w:rsidP="00DB7B56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A1E39">
              <w:rPr>
                <w:rFonts w:ascii="Times New Roman" w:hAnsi="Times New Roman" w:cs="Times New Roman"/>
                <w:szCs w:val="23"/>
              </w:rPr>
              <w:t xml:space="preserve">3 </w:t>
            </w:r>
          </w:p>
        </w:tc>
      </w:tr>
      <w:tr w:rsidR="00BA1E39" w:rsidTr="00DB7B56">
        <w:trPr>
          <w:trHeight w:val="109"/>
        </w:trPr>
        <w:tc>
          <w:tcPr>
            <w:tcW w:w="5235" w:type="dxa"/>
          </w:tcPr>
          <w:p w:rsidR="00BA1E39" w:rsidRPr="00BA1E39" w:rsidRDefault="00BA1E39" w:rsidP="00DB7B56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A1E39">
              <w:rPr>
                <w:rFonts w:ascii="Times New Roman" w:hAnsi="Times New Roman" w:cs="Times New Roman"/>
                <w:szCs w:val="23"/>
              </w:rPr>
              <w:t xml:space="preserve">Atomfizika, magfizika: </w:t>
            </w:r>
          </w:p>
        </w:tc>
        <w:tc>
          <w:tcPr>
            <w:tcW w:w="397" w:type="dxa"/>
          </w:tcPr>
          <w:p w:rsidR="00BA1E39" w:rsidRPr="00BA1E39" w:rsidRDefault="00BA1E39" w:rsidP="00DB7B56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A1E39">
              <w:rPr>
                <w:rFonts w:ascii="Times New Roman" w:hAnsi="Times New Roman" w:cs="Times New Roman"/>
                <w:szCs w:val="23"/>
              </w:rPr>
              <w:t xml:space="preserve">2 </w:t>
            </w:r>
          </w:p>
        </w:tc>
      </w:tr>
      <w:tr w:rsidR="00BA1E39" w:rsidTr="00DB7B56">
        <w:trPr>
          <w:trHeight w:val="109"/>
        </w:trPr>
        <w:tc>
          <w:tcPr>
            <w:tcW w:w="5235" w:type="dxa"/>
          </w:tcPr>
          <w:p w:rsidR="00BA1E39" w:rsidRPr="00BA1E39" w:rsidRDefault="00BA1E39" w:rsidP="00DB7B56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A1E39">
              <w:rPr>
                <w:rFonts w:ascii="Times New Roman" w:hAnsi="Times New Roman" w:cs="Times New Roman"/>
                <w:szCs w:val="23"/>
              </w:rPr>
              <w:t xml:space="preserve">A Világegyetem megismerése: </w:t>
            </w:r>
          </w:p>
        </w:tc>
        <w:tc>
          <w:tcPr>
            <w:tcW w:w="397" w:type="dxa"/>
          </w:tcPr>
          <w:p w:rsidR="00BA1E39" w:rsidRPr="00BA1E39" w:rsidRDefault="00BA1E39" w:rsidP="00DB7B56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A1E39">
              <w:rPr>
                <w:rFonts w:ascii="Times New Roman" w:hAnsi="Times New Roman" w:cs="Times New Roman"/>
                <w:szCs w:val="23"/>
              </w:rPr>
              <w:t xml:space="preserve">2 </w:t>
            </w:r>
          </w:p>
        </w:tc>
      </w:tr>
    </w:tbl>
    <w:p w:rsidR="002E3E76" w:rsidRPr="004F49B4" w:rsidRDefault="002E3E76" w:rsidP="00F7460A">
      <w:pPr>
        <w:spacing w:line="360" w:lineRule="auto"/>
        <w:rPr>
          <w:rFonts w:ascii="Times New Roman" w:hAnsi="Times New Roman" w:cs="Times New Roman"/>
        </w:rPr>
      </w:pPr>
    </w:p>
    <w:p w:rsidR="00F7460A" w:rsidRPr="004F49B4" w:rsidRDefault="00F7460A" w:rsidP="00AF6748">
      <w:pPr>
        <w:widowControl/>
        <w:suppressAutoHyphens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7460A" w:rsidRPr="004F49B4" w:rsidRDefault="00F7460A">
      <w:pPr>
        <w:widowControl/>
        <w:suppressAutoHyphens w:val="0"/>
        <w:rPr>
          <w:rFonts w:ascii="Times New Roman" w:hAnsi="Times New Roman" w:cs="Times New Roman"/>
          <w:b/>
          <w:bCs/>
          <w:sz w:val="28"/>
          <w:szCs w:val="28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F6748" w:rsidRPr="004F49B4" w:rsidRDefault="00AF6748" w:rsidP="00AF6748">
      <w:pPr>
        <w:widowControl/>
        <w:suppressAutoHyphens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6748" w:rsidRPr="004F49B4" w:rsidRDefault="00AF6748">
      <w:pPr>
        <w:widowControl/>
        <w:suppressAutoHyphens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434BF" w:rsidRPr="00672067" w:rsidRDefault="00C434BF" w:rsidP="00C434BF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Pr="00672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Egyenes vonalú mozgások</w:t>
      </w:r>
    </w:p>
    <w:p w:rsidR="00C434BF" w:rsidRPr="004F49B4" w:rsidRDefault="00C434BF" w:rsidP="00C434BF">
      <w:pPr>
        <w:rPr>
          <w:rFonts w:ascii="Times New Roman" w:hAnsi="Times New Roman" w:cs="Times New Roman"/>
        </w:rPr>
      </w:pPr>
    </w:p>
    <w:p w:rsidR="00C434BF" w:rsidRPr="004F49B4" w:rsidRDefault="00C434BF" w:rsidP="00C434BF">
      <w:pPr>
        <w:rPr>
          <w:rFonts w:ascii="Times New Roman" w:hAnsi="Times New Roman" w:cs="Times New Roman"/>
        </w:rPr>
      </w:pPr>
    </w:p>
    <w:p w:rsidR="00C434BF" w:rsidRPr="004F49B4" w:rsidRDefault="00C434BF" w:rsidP="00C434B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2CB581BD" wp14:editId="4A3EFDA9">
                <wp:extent cx="6322060" cy="626745"/>
                <wp:effectExtent l="9525" t="9525" r="12065" b="11430"/>
                <wp:docPr id="41" name="Szövegdoboz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4BF" w:rsidRDefault="00C434BF" w:rsidP="00C434B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C434BF" w:rsidRDefault="00C434BF" w:rsidP="00C434BF">
                            <w:pPr>
                              <w:jc w:val="both"/>
                            </w:pPr>
                            <w:r>
                              <w:t>A Mikola-csőben lévő buborék mozgását tanulmányozva igazolja az egyenes vonalú egyenletes mozgásra vonatkozó összefüggést!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CB581BD" id="_x0000_t202" coordsize="21600,21600" o:spt="202" path="m,l,21600r21600,l21600,xe">
                <v:stroke joinstyle="miter"/>
                <v:path gradientshapeok="t" o:connecttype="rect"/>
              </v:shapetype>
              <v:shape id="Szövegdoboz 50" o:spid="_x0000_s1026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" fillcolor="#8db3e2">
                <v:textbox style="mso-fit-shape-to-text:t">
                  <w:txbxContent>
                    <w:p w:rsidR="00C434BF" w:rsidRDefault="00C434BF" w:rsidP="00C434B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:rsidR="00C434BF" w:rsidRDefault="00C434BF" w:rsidP="00C434BF">
                      <w:pPr>
                        <w:jc w:val="both"/>
                      </w:pPr>
                      <w:r>
                        <w:t>A Mikola-csőben lévő buborék mozgását tanulmányozva igazolja az egyenes vonalú egyenletes mozgásra vonatkozó összefüggést!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434BF" w:rsidRPr="004F49B4" w:rsidRDefault="00C434BF" w:rsidP="00C434BF">
      <w:pPr>
        <w:rPr>
          <w:rFonts w:ascii="Times New Roman" w:hAnsi="Times New Roman" w:cs="Times New Roman"/>
          <w:i/>
          <w:iCs/>
        </w:rPr>
      </w:pPr>
    </w:p>
    <w:p w:rsidR="00C434BF" w:rsidRPr="004F49B4" w:rsidRDefault="00C434BF" w:rsidP="00C434BF">
      <w:pPr>
        <w:rPr>
          <w:rFonts w:ascii="Times New Roman" w:hAnsi="Times New Roman" w:cs="Times New Roman"/>
          <w:i/>
          <w:iCs/>
        </w:rPr>
      </w:pPr>
    </w:p>
    <w:p w:rsidR="00C434BF" w:rsidRPr="004F49B4" w:rsidRDefault="00C434BF" w:rsidP="00C434B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:rsidR="00C434BF" w:rsidRPr="004F49B4" w:rsidRDefault="00C434BF" w:rsidP="00C434B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Mikola-cső; dönthető állvány; befogó; stopperóra; mérőszalag.</w:t>
      </w:r>
    </w:p>
    <w:p w:rsidR="00C434BF" w:rsidRPr="004F49B4" w:rsidRDefault="00C434BF" w:rsidP="00C434BF">
      <w:pPr>
        <w:rPr>
          <w:rFonts w:ascii="Times New Roman" w:hAnsi="Times New Roman" w:cs="Times New Roman"/>
        </w:rPr>
      </w:pPr>
    </w:p>
    <w:p w:rsidR="00C434BF" w:rsidRPr="004F49B4" w:rsidRDefault="00C434BF" w:rsidP="00C434BF">
      <w:pPr>
        <w:rPr>
          <w:rFonts w:ascii="Times New Roman" w:hAnsi="Times New Roman" w:cs="Times New Roman"/>
        </w:rPr>
      </w:pPr>
    </w:p>
    <w:p w:rsidR="00C434BF" w:rsidRPr="004F49B4" w:rsidRDefault="00C434BF" w:rsidP="00C434B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:rsidR="00C434BF" w:rsidRPr="004F49B4" w:rsidRDefault="00C434BF" w:rsidP="00C434BF">
      <w:pPr>
        <w:jc w:val="both"/>
        <w:rPr>
          <w:rFonts w:ascii="Times New Roman" w:hAnsi="Times New Roman" w:cs="Times New Roman"/>
        </w:rPr>
      </w:pP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Rögzítse a Mikola-csövet a befogó segítségével az állványhoz, és állítsa pl. 20°-os dőlésszögre! </w:t>
      </w: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Figyelje meg a buborék mozgását, amint az a csőben mozog! </w:t>
      </w: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A stopperóra és a mérőszalag segítségével mérje meg, hogy mekkora utat tesz meg a buborék egy előre meghatározott időtartam (pl. 3 s) alatt! </w:t>
      </w: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Ismételje meg a mérést még kétszer, és minden alkalommal jegyezze fel az eredményt! </w:t>
      </w: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Utána mérje meg azt, hogy mennyi idő alatt tesz meg a buborék egy előre meghatározott utat </w:t>
      </w:r>
      <w:r>
        <w:rPr>
          <w:rFonts w:ascii="Times New Roman" w:hAnsi="Times New Roman" w:cs="Times New Roman"/>
        </w:rPr>
        <w:br/>
      </w:r>
      <w:r w:rsidRPr="004F49B4">
        <w:rPr>
          <w:rFonts w:ascii="Times New Roman" w:hAnsi="Times New Roman" w:cs="Times New Roman"/>
        </w:rPr>
        <w:t xml:space="preserve">(pl. 40 cm-t)! Ezt a mérést is ismételje meg még kétszer, eredményeit jegyezze fel! </w:t>
      </w: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</w:p>
    <w:p w:rsidR="00C434BF" w:rsidRPr="004F49B4" w:rsidRDefault="00C434BF" w:rsidP="00C434BF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Utána növelje meg a Mikola-cső dőlésének szögét 45°-osra és az új elrendezésben ismét mérje meg háromszor, hogy adott idő alatt mennyit mozdul el a buborék, vagy azt, hogy adott távolságot mennyi idő alatt tesz meg!</w:t>
      </w:r>
    </w:p>
    <w:p w:rsidR="00C434BF" w:rsidRPr="004F49B4" w:rsidRDefault="00C434BF" w:rsidP="00C434B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 </w:t>
      </w:r>
    </w:p>
    <w:p w:rsidR="00C434BF" w:rsidRPr="004F49B4" w:rsidRDefault="00C434BF" w:rsidP="00C434BF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6D96199A" wp14:editId="326127A6">
            <wp:extent cx="2520884" cy="2028825"/>
            <wp:effectExtent l="0" t="0" r="0" b="0"/>
            <wp:docPr id="22" name="Kép 22" descr="2_Mikola-c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_Mikola-cs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84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BF" w:rsidRPr="004F49B4" w:rsidRDefault="00C434BF" w:rsidP="00C434BF">
      <w:pPr>
        <w:jc w:val="center"/>
        <w:rPr>
          <w:rFonts w:ascii="Times New Roman" w:hAnsi="Times New Roman" w:cs="Times New Roman"/>
        </w:rPr>
      </w:pPr>
    </w:p>
    <w:p w:rsidR="00C434BF" w:rsidRPr="004F49B4" w:rsidRDefault="00C434BF" w:rsidP="00C434BF">
      <w:pPr>
        <w:rPr>
          <w:rFonts w:ascii="Times New Roman" w:hAnsi="Times New Roman" w:cs="Times New Roman"/>
        </w:rPr>
      </w:pPr>
    </w:p>
    <w:p w:rsidR="00C434BF" w:rsidRPr="004F49B4" w:rsidRDefault="00C434BF" w:rsidP="00C434BF">
      <w:pPr>
        <w:rPr>
          <w:rFonts w:ascii="Times New Roman" w:hAnsi="Times New Roman" w:cs="Times New Roman"/>
          <w:i/>
          <w:iCs/>
        </w:rPr>
      </w:pPr>
    </w:p>
    <w:p w:rsidR="00C434BF" w:rsidRPr="004F49B4" w:rsidRDefault="00C434BF" w:rsidP="00C43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Pr="004F49B4">
        <w:rPr>
          <w:rFonts w:ascii="Times New Roman" w:hAnsi="Times New Roman" w:cs="Times New Roman"/>
          <w:b/>
          <w:bCs/>
          <w:sz w:val="28"/>
          <w:szCs w:val="28"/>
        </w:rPr>
        <w:t>A gravitációs mező – gravitációs kölcsönhatás</w:t>
      </w:r>
    </w:p>
    <w:p w:rsidR="00C434BF" w:rsidRPr="004F49B4" w:rsidRDefault="00C434BF" w:rsidP="00C434BF">
      <w:pPr>
        <w:rPr>
          <w:rFonts w:ascii="Times New Roman" w:hAnsi="Times New Roman" w:cs="Times New Roman"/>
        </w:rPr>
      </w:pPr>
    </w:p>
    <w:p w:rsidR="00C434BF" w:rsidRPr="004F49B4" w:rsidRDefault="00C434BF" w:rsidP="00C434BF">
      <w:pPr>
        <w:rPr>
          <w:rFonts w:ascii="Times New Roman" w:hAnsi="Times New Roman" w:cs="Times New Roman"/>
        </w:rPr>
      </w:pPr>
    </w:p>
    <w:p w:rsidR="00C434BF" w:rsidRPr="004F49B4" w:rsidRDefault="00C434BF" w:rsidP="00C434B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736E9BD3" wp14:editId="755CDB92">
                <wp:extent cx="6322060" cy="451485"/>
                <wp:effectExtent l="9525" t="9525" r="12065" b="5715"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4514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4BF" w:rsidRDefault="00C434BF" w:rsidP="00C434B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C434BF" w:rsidRDefault="00C434BF" w:rsidP="00C434BF">
                            <w:r>
                              <w:t>Fonálinga lengésidejének mérésével határozza meg a gravitációs gyorsulás értékét!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6E9BD3" id="Text Box 21" o:spid="_x0000_s1027" type="#_x0000_t202" style="width:497.8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" fillcolor="#8db3e2">
                <v:textbox style="mso-fit-shape-to-text:t">
                  <w:txbxContent>
                    <w:p w:rsidR="00C434BF" w:rsidRDefault="00C434BF" w:rsidP="00C434B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:rsidR="00C434BF" w:rsidRDefault="00C434BF" w:rsidP="00C434BF">
                      <w:r>
                        <w:t xml:space="preserve">Fonálinga </w:t>
                      </w:r>
                      <w:proofErr w:type="spellStart"/>
                      <w:r>
                        <w:t>lengésidejének</w:t>
                      </w:r>
                      <w:proofErr w:type="spellEnd"/>
                      <w:r>
                        <w:t xml:space="preserve"> mérésével határozza meg a </w:t>
                      </w:r>
                      <w:proofErr w:type="gramStart"/>
                      <w:r>
                        <w:t>gravitációs</w:t>
                      </w:r>
                      <w:proofErr w:type="gramEnd"/>
                      <w:r>
                        <w:t xml:space="preserve"> gyorsulás értékét!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434BF" w:rsidRPr="004F49B4" w:rsidRDefault="00C434BF" w:rsidP="00C434BF">
      <w:pPr>
        <w:rPr>
          <w:rFonts w:ascii="Times New Roman" w:hAnsi="Times New Roman" w:cs="Times New Roman"/>
          <w:i/>
          <w:iCs/>
        </w:rPr>
      </w:pPr>
    </w:p>
    <w:p w:rsidR="00C434BF" w:rsidRPr="004F49B4" w:rsidRDefault="00C434BF" w:rsidP="00C434BF">
      <w:pPr>
        <w:rPr>
          <w:rFonts w:ascii="Times New Roman" w:hAnsi="Times New Roman" w:cs="Times New Roman"/>
          <w:i/>
          <w:iCs/>
        </w:rPr>
      </w:pPr>
    </w:p>
    <w:p w:rsidR="00C434BF" w:rsidRPr="004F49B4" w:rsidRDefault="00C434BF" w:rsidP="00C434B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:rsidR="00C434BF" w:rsidRPr="004F49B4" w:rsidRDefault="00C434BF" w:rsidP="00C434B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Fonálinga: legal</w:t>
      </w:r>
      <w:r>
        <w:rPr>
          <w:rFonts w:ascii="Times New Roman" w:hAnsi="Times New Roman" w:cs="Times New Roman"/>
        </w:rPr>
        <w:t>ább 30–40 cm hosszú fonálon kis</w:t>
      </w:r>
      <w:r w:rsidRPr="004F49B4">
        <w:rPr>
          <w:rFonts w:ascii="Times New Roman" w:hAnsi="Times New Roman" w:cs="Times New Roman"/>
        </w:rPr>
        <w:t>méretű nehezék; stopperóra; mérőszalag; állvány.</w:t>
      </w:r>
    </w:p>
    <w:p w:rsidR="00C434BF" w:rsidRPr="004F49B4" w:rsidRDefault="00C434BF" w:rsidP="00C434BF">
      <w:pPr>
        <w:rPr>
          <w:rFonts w:ascii="Times New Roman" w:hAnsi="Times New Roman" w:cs="Times New Roman"/>
        </w:rPr>
      </w:pPr>
    </w:p>
    <w:p w:rsidR="00C434BF" w:rsidRPr="004F49B4" w:rsidRDefault="00C434BF" w:rsidP="00C434B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:rsidR="00C434BF" w:rsidRPr="004F49B4" w:rsidRDefault="00C434BF" w:rsidP="00C434BF">
      <w:pPr>
        <w:rPr>
          <w:rFonts w:ascii="Times New Roman" w:hAnsi="Times New Roman" w:cs="Times New Roman"/>
        </w:rPr>
      </w:pP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A fonálingát rögzítse az állványra, majd mérje meg a zsinór hosszát és jegyezze le! </w:t>
      </w: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Kis kitérítéssel hozza az ingát lengésbe! Ügyeljen arra, hogy az inga maximális kitérése 20</w:t>
      </w:r>
      <w:r>
        <w:rPr>
          <w:rFonts w:ascii="Times New Roman" w:hAnsi="Times New Roman" w:cs="Times New Roman"/>
        </w:rPr>
        <w:t>°-</w:t>
      </w:r>
      <w:r w:rsidRPr="004F49B4">
        <w:rPr>
          <w:rFonts w:ascii="Times New Roman" w:hAnsi="Times New Roman" w:cs="Times New Roman"/>
        </w:rPr>
        <w:t xml:space="preserve">nál ne legyen nagyobb! </w:t>
      </w: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Tíz lengés idejét stopperrel lemérve határozza meg az inga periódusidejét! </w:t>
      </w: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Mérését ismételje meg még legalább négyszer! </w:t>
      </w:r>
    </w:p>
    <w:p w:rsidR="00C434BF" w:rsidRDefault="00C434BF" w:rsidP="00C434BF">
      <w:pPr>
        <w:jc w:val="both"/>
        <w:rPr>
          <w:rFonts w:ascii="Times New Roman" w:hAnsi="Times New Roman" w:cs="Times New Roman"/>
        </w:rPr>
      </w:pPr>
    </w:p>
    <w:p w:rsidR="00C434BF" w:rsidRPr="004F49B4" w:rsidRDefault="00C434BF" w:rsidP="00C434BF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A mérést végezze el úgy is, hogy az inga hosszát megváltoztatja – az új hosszal történő mérést is legalább </w:t>
      </w:r>
      <w:r>
        <w:rPr>
          <w:rFonts w:ascii="Times New Roman" w:hAnsi="Times New Roman" w:cs="Times New Roman"/>
        </w:rPr>
        <w:t>négyszer</w:t>
      </w:r>
      <w:r w:rsidRPr="004F49B4">
        <w:rPr>
          <w:rFonts w:ascii="Times New Roman" w:hAnsi="Times New Roman" w:cs="Times New Roman"/>
        </w:rPr>
        <w:t xml:space="preserve"> végezze el! </w:t>
      </w:r>
    </w:p>
    <w:p w:rsidR="00C434BF" w:rsidRPr="004F49B4" w:rsidRDefault="00C434BF" w:rsidP="00C434BF">
      <w:pPr>
        <w:rPr>
          <w:rFonts w:ascii="Times New Roman" w:hAnsi="Times New Roman" w:cs="Times New Roman"/>
        </w:rPr>
      </w:pPr>
    </w:p>
    <w:p w:rsidR="00C434BF" w:rsidRPr="004F49B4" w:rsidRDefault="00C434BF" w:rsidP="00C434BF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06605BDD" wp14:editId="39B0EF73">
            <wp:extent cx="1690370" cy="2509520"/>
            <wp:effectExtent l="0" t="0" r="0" b="0"/>
            <wp:docPr id="40" name="Kép 40" descr="19_i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9_ing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BF" w:rsidRPr="004F49B4" w:rsidRDefault="00C434BF" w:rsidP="00C434BF">
      <w:pPr>
        <w:rPr>
          <w:rFonts w:ascii="Times New Roman" w:hAnsi="Times New Roman" w:cs="Times New Roman"/>
        </w:rPr>
      </w:pPr>
    </w:p>
    <w:p w:rsidR="0060392E" w:rsidRDefault="0060392E">
      <w:pPr>
        <w:widowControl/>
        <w:suppressAutoHyphens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:rsidR="000F1900" w:rsidRPr="00672067" w:rsidRDefault="0060392E" w:rsidP="000F1900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3</w:t>
      </w:r>
      <w:r w:rsidR="000F1900" w:rsidRPr="00672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Newton törvényei</w:t>
      </w: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4F49B4" w:rsidRDefault="0047034F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2B9F94BA" wp14:editId="241971F3">
                <wp:extent cx="6322060" cy="626745"/>
                <wp:effectExtent l="9525" t="9525" r="12065" b="11430"/>
                <wp:docPr id="42" name="Szövegdoboz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67" w:rsidRDefault="00672067" w:rsidP="000F190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672067" w:rsidRDefault="00672067" w:rsidP="001E2190">
                            <w:pPr>
                              <w:jc w:val="both"/>
                            </w:pPr>
                            <w:r>
                              <w:t>A rugós ütközőkkel ellátott kocsik és a rájuk rögzíthető súlyok segítségével tanulmányozza a rugalmas ütközés jelenségét!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9F94BA" id="Szövegdoboz 51" o:spid="_x0000_s1028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" fillcolor="#8db3e2">
                <v:textbox style="mso-fit-shape-to-text:t">
                  <w:txbxContent>
                    <w:p w:rsidR="00672067" w:rsidRDefault="00672067" w:rsidP="000F190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:rsidR="00672067" w:rsidRDefault="00672067" w:rsidP="001E2190">
                      <w:pPr>
                        <w:jc w:val="both"/>
                      </w:pPr>
                      <w:r>
                        <w:t>A rugós ütközőkkel ellátott kocsik és a rájuk rögzíthető súlyok segítségével tanulmányozza a rugalmas ütközés jelenségét!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:rsidR="000F1900" w:rsidRPr="004F49B4" w:rsidRDefault="000F1900" w:rsidP="00FD1413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Két egyforma, könnyen mozgó iskolai kiskocsi rugós ütközőkkel</w:t>
      </w:r>
      <w:r w:rsidR="00140F33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különböző, a kocsikra rögzíthető nehezékek</w:t>
      </w:r>
      <w:r w:rsidR="00140F33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sima felületű asztal vagy sín.</w:t>
      </w:r>
    </w:p>
    <w:p w:rsidR="000F1900" w:rsidRPr="004F49B4" w:rsidRDefault="000F1900" w:rsidP="00FD1413">
      <w:pPr>
        <w:jc w:val="both"/>
        <w:rPr>
          <w:rFonts w:ascii="Times New Roman" w:hAnsi="Times New Roman" w:cs="Times New Roman"/>
        </w:rPr>
      </w:pPr>
    </w:p>
    <w:p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CF3287" w:rsidRDefault="000F1900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A kocsikat helyezze sima </w:t>
      </w:r>
      <w:r w:rsidRPr="00FD1413">
        <w:rPr>
          <w:rFonts w:ascii="Times New Roman" w:hAnsi="Times New Roman" w:cs="Times New Roman"/>
        </w:rPr>
        <w:t xml:space="preserve">felületű vízszintes </w:t>
      </w:r>
      <w:r w:rsidRPr="004F49B4">
        <w:rPr>
          <w:rFonts w:ascii="Times New Roman" w:hAnsi="Times New Roman" w:cs="Times New Roman"/>
        </w:rPr>
        <w:t xml:space="preserve">asztalra, illetve sínre úgy, hogy a rugós ütközők egymás felé nézzenek! </w:t>
      </w:r>
    </w:p>
    <w:p w:rsidR="00CF3287" w:rsidRDefault="00CF3287">
      <w:pPr>
        <w:jc w:val="both"/>
        <w:rPr>
          <w:rFonts w:ascii="Times New Roman" w:hAnsi="Times New Roman" w:cs="Times New Roman"/>
        </w:rPr>
      </w:pPr>
    </w:p>
    <w:p w:rsidR="00CF3287" w:rsidRDefault="000F1900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A két kocsira rögzítsen egyforma tömegű nehezékeket</w:t>
      </w:r>
      <w:r w:rsidR="00140F33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és az egyik kocsit meglökve ütköztesse azt a másik, kezdetben álló kocsival! </w:t>
      </w:r>
    </w:p>
    <w:p w:rsidR="00CF3287" w:rsidRDefault="00CF3287">
      <w:pPr>
        <w:jc w:val="both"/>
        <w:rPr>
          <w:rFonts w:ascii="Times New Roman" w:hAnsi="Times New Roman" w:cs="Times New Roman"/>
        </w:rPr>
      </w:pPr>
    </w:p>
    <w:p w:rsidR="00CF3287" w:rsidRDefault="000F1900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Figyelje meg, hogy a kocsik hogyan mozognak közvetlenül az ütközés után! </w:t>
      </w:r>
    </w:p>
    <w:p w:rsidR="00CF3287" w:rsidRDefault="00CF3287">
      <w:pPr>
        <w:jc w:val="both"/>
        <w:rPr>
          <w:rFonts w:ascii="Times New Roman" w:hAnsi="Times New Roman" w:cs="Times New Roman"/>
        </w:rPr>
      </w:pPr>
    </w:p>
    <w:p w:rsidR="00CF3287" w:rsidRDefault="000F1900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Ismételje meg a kísérletet úgy, hogy a kocsik szerepét felcseréli</w:t>
      </w:r>
      <w:r w:rsidR="0090299D" w:rsidRPr="004F49B4">
        <w:rPr>
          <w:rFonts w:ascii="Times New Roman" w:hAnsi="Times New Roman" w:cs="Times New Roman"/>
        </w:rPr>
        <w:t>!</w:t>
      </w:r>
      <w:r w:rsidRPr="004F49B4">
        <w:rPr>
          <w:rFonts w:ascii="Times New Roman" w:hAnsi="Times New Roman" w:cs="Times New Roman"/>
        </w:rPr>
        <w:t xml:space="preserve"> </w:t>
      </w:r>
    </w:p>
    <w:p w:rsidR="00CF3287" w:rsidRDefault="00CF3287">
      <w:pPr>
        <w:jc w:val="both"/>
        <w:rPr>
          <w:rFonts w:ascii="Times New Roman" w:hAnsi="Times New Roman" w:cs="Times New Roman"/>
        </w:rPr>
      </w:pPr>
    </w:p>
    <w:p w:rsidR="00CF3287" w:rsidRDefault="000F1900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Változtassa meg a kocsikra rögzített tömegeket úgy, hogy az egyik kocsi lényegesen nagyobb tömegű legyen a másik kocsinál! </w:t>
      </w:r>
    </w:p>
    <w:p w:rsidR="00CF3287" w:rsidRDefault="00CF3287">
      <w:pPr>
        <w:jc w:val="both"/>
        <w:rPr>
          <w:rFonts w:ascii="Times New Roman" w:hAnsi="Times New Roman" w:cs="Times New Roman"/>
        </w:rPr>
      </w:pPr>
    </w:p>
    <w:p w:rsidR="00CF3287" w:rsidRDefault="000F1900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Végezze el az ütközési kísérletet úgy, hogy a kisebb tömegű kocsit löki neki a kezdetben álló</w:t>
      </w:r>
      <w:r w:rsidR="0047034F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nagyobb tömegűnek! </w:t>
      </w:r>
    </w:p>
    <w:p w:rsidR="00CF3287" w:rsidRDefault="00CF3287">
      <w:pPr>
        <w:jc w:val="both"/>
        <w:rPr>
          <w:rFonts w:ascii="Times New Roman" w:hAnsi="Times New Roman" w:cs="Times New Roman"/>
        </w:rPr>
      </w:pPr>
    </w:p>
    <w:p w:rsidR="009A6206" w:rsidRPr="004F49B4" w:rsidRDefault="000F1900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Ismételje meg a kísérletet úgy is, hogy a nagyobb tömegű kocsit löki neki a kezdetben álló</w:t>
      </w:r>
      <w:r w:rsidR="009A6206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kisebb tömegűnek! </w:t>
      </w: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9A6206" w:rsidRPr="004F49B4" w:rsidRDefault="000F1900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7F352A9A" wp14:editId="35B0400B">
            <wp:extent cx="5518150" cy="1669415"/>
            <wp:effectExtent l="0" t="0" r="0" b="0"/>
            <wp:docPr id="21" name="Kép 21" descr="1_kiskoc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_kiskocs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00" w:rsidRPr="004F49B4" w:rsidRDefault="000F1900" w:rsidP="000F1900">
      <w:pPr>
        <w:rPr>
          <w:rFonts w:ascii="Times New Roman" w:hAnsi="Times New Roman" w:cs="Times New Roman"/>
          <w:i/>
          <w:iCs/>
        </w:rPr>
      </w:pP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672067" w:rsidRDefault="000F1900" w:rsidP="000F1900">
      <w:pPr>
        <w:pageBreakBefore/>
        <w:jc w:val="center"/>
        <w:rPr>
          <w:rFonts w:ascii="Times New Roman" w:hAnsi="Times New Roman" w:cs="Times New Roman"/>
          <w:color w:val="000000" w:themeColor="text1"/>
        </w:rPr>
      </w:pPr>
      <w:r w:rsidRPr="00672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4. Pontszerű és merev test egyensúlya, egyszerű gépek</w:t>
      </w: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4F49B4" w:rsidRDefault="0047034F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0C3854FD" wp14:editId="682121AF">
                <wp:extent cx="6322060" cy="626745"/>
                <wp:effectExtent l="9525" t="9525" r="12065" b="11430"/>
                <wp:docPr id="34" name="Szövegdoboz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67" w:rsidRDefault="00672067" w:rsidP="000F190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672067" w:rsidRDefault="00672067" w:rsidP="00FD1413">
                            <w:pPr>
                              <w:jc w:val="both"/>
                            </w:pPr>
                            <w:r>
                              <w:t>Erőmérővel kiegyensúlyozott karos mérleg segítségével tanulmányozza a merev testre ható forgatónyomatékokat és az egyszerű emelők működési elvét!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3854FD" id="Szövegdoboz 48" o:spid="_x0000_s1029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" fillcolor="#8db3e2">
                <v:textbox style="mso-fit-shape-to-text:t">
                  <w:txbxContent>
                    <w:p w:rsidR="00672067" w:rsidRDefault="00672067" w:rsidP="000F190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:rsidR="00672067" w:rsidRDefault="00672067" w:rsidP="00FD1413">
                      <w:pPr>
                        <w:jc w:val="both"/>
                      </w:pPr>
                      <w:r>
                        <w:t>Erőmérővel kiegyensúlyozott karos mérleg segítségével tanulmányozza a merev testre ható forgatónyomatékokat és az egyszerű emelők működési elvét!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Karos mérleg</w:t>
      </w:r>
      <w:r w:rsidR="00A367FC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erőmérő</w:t>
      </w:r>
      <w:r w:rsidR="00A367FC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súly</w:t>
      </w:r>
      <w:r w:rsidR="003B375E" w:rsidRPr="004F49B4">
        <w:rPr>
          <w:rFonts w:ascii="Times New Roman" w:hAnsi="Times New Roman" w:cs="Times New Roman"/>
        </w:rPr>
        <w:t>;</w:t>
      </w:r>
      <w:r w:rsidR="00703278" w:rsidRPr="004F49B4">
        <w:rPr>
          <w:rFonts w:ascii="Times New Roman" w:hAnsi="Times New Roman" w:cs="Times New Roman"/>
        </w:rPr>
        <w:t xml:space="preserve"> mér</w:t>
      </w:r>
      <w:r w:rsidR="004E7F08" w:rsidRPr="004F49B4">
        <w:rPr>
          <w:rFonts w:ascii="Times New Roman" w:hAnsi="Times New Roman" w:cs="Times New Roman"/>
        </w:rPr>
        <w:t>ő</w:t>
      </w:r>
      <w:r w:rsidR="00703278" w:rsidRPr="004F49B4">
        <w:rPr>
          <w:rFonts w:ascii="Times New Roman" w:hAnsi="Times New Roman" w:cs="Times New Roman"/>
        </w:rPr>
        <w:t>szalag vagy vonalzó.</w:t>
      </w: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9231A5" w:rsidRDefault="000F1900" w:rsidP="00341EEB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Egy egyensúlyban lévő karos mérleg egyik oldalára akassza fel az ismert súlyú testet</w:t>
      </w:r>
      <w:r w:rsidR="00A367FC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és jegyezze </w:t>
      </w:r>
      <w:r w:rsidRPr="00FD1413">
        <w:rPr>
          <w:rFonts w:ascii="Times New Roman" w:hAnsi="Times New Roman" w:cs="Times New Roman"/>
        </w:rPr>
        <w:t xml:space="preserve">fel </w:t>
      </w:r>
      <w:r w:rsidR="00341EEB" w:rsidRPr="00FD1413">
        <w:rPr>
          <w:rFonts w:ascii="Times New Roman" w:hAnsi="Times New Roman" w:cs="Times New Roman"/>
        </w:rPr>
        <w:br/>
      </w:r>
      <w:r w:rsidRPr="00FD1413">
        <w:rPr>
          <w:rFonts w:ascii="Times New Roman" w:hAnsi="Times New Roman" w:cs="Times New Roman"/>
        </w:rPr>
        <w:t xml:space="preserve">a távolságot a rögzítési pont és a kar forgástengelye között! </w:t>
      </w:r>
    </w:p>
    <w:p w:rsidR="009231A5" w:rsidRDefault="009231A5" w:rsidP="00341EEB">
      <w:pPr>
        <w:jc w:val="both"/>
        <w:rPr>
          <w:rFonts w:ascii="Times New Roman" w:hAnsi="Times New Roman" w:cs="Times New Roman"/>
        </w:rPr>
      </w:pPr>
    </w:p>
    <w:p w:rsidR="009231A5" w:rsidRDefault="000F1900" w:rsidP="009231A5">
      <w:pPr>
        <w:rPr>
          <w:rFonts w:ascii="Times New Roman" w:hAnsi="Times New Roman" w:cs="Times New Roman"/>
        </w:rPr>
      </w:pPr>
      <w:r w:rsidRPr="00FD1413">
        <w:rPr>
          <w:rFonts w:ascii="Times New Roman" w:hAnsi="Times New Roman" w:cs="Times New Roman"/>
        </w:rPr>
        <w:t xml:space="preserve">Rögzítse az erőmérőt a mérleg másik karján, </w:t>
      </w:r>
      <w:r w:rsidRPr="004F49B4">
        <w:rPr>
          <w:rFonts w:ascii="Times New Roman" w:hAnsi="Times New Roman" w:cs="Times New Roman"/>
        </w:rPr>
        <w:t xml:space="preserve">a forgástengelytől ugyanekkora távolságra! </w:t>
      </w:r>
    </w:p>
    <w:p w:rsidR="009231A5" w:rsidRDefault="009231A5" w:rsidP="009231A5">
      <w:pPr>
        <w:rPr>
          <w:rFonts w:ascii="Times New Roman" w:hAnsi="Times New Roman" w:cs="Times New Roman"/>
        </w:rPr>
      </w:pPr>
    </w:p>
    <w:p w:rsidR="009231A5" w:rsidRDefault="000F1900" w:rsidP="009231A5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Egyensúlyozza ki a mérleget függőleges irányú erővel</w:t>
      </w:r>
      <w:r w:rsidR="00A367FC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és a mért erőértéket jegyezze le! </w:t>
      </w:r>
    </w:p>
    <w:p w:rsidR="009231A5" w:rsidRDefault="009231A5" w:rsidP="009231A5">
      <w:pPr>
        <w:rPr>
          <w:rFonts w:ascii="Times New Roman" w:hAnsi="Times New Roman" w:cs="Times New Roman"/>
        </w:rPr>
      </w:pPr>
    </w:p>
    <w:p w:rsidR="009231A5" w:rsidRDefault="000F1900" w:rsidP="009231A5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Változtassa meg az erőmérő rögzítési helyét (pl. a forgástengelytől fele</w:t>
      </w:r>
      <w:r w:rsidR="002A79A1" w:rsidRPr="004F49B4">
        <w:rPr>
          <w:rFonts w:ascii="Times New Roman" w:hAnsi="Times New Roman" w:cs="Times New Roman"/>
        </w:rPr>
        <w:t>-</w:t>
      </w:r>
      <w:r w:rsidRPr="004F49B4">
        <w:rPr>
          <w:rFonts w:ascii="Times New Roman" w:hAnsi="Times New Roman" w:cs="Times New Roman"/>
        </w:rPr>
        <w:t xml:space="preserve"> vagy harmadakkora távolságra, mint az első esetben)</w:t>
      </w:r>
      <w:r w:rsidR="00A367FC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és ismét egyensúlyozza ki! </w:t>
      </w:r>
    </w:p>
    <w:p w:rsidR="009231A5" w:rsidRDefault="009231A5" w:rsidP="009231A5">
      <w:pPr>
        <w:rPr>
          <w:rFonts w:ascii="Times New Roman" w:hAnsi="Times New Roman" w:cs="Times New Roman"/>
        </w:rPr>
      </w:pPr>
    </w:p>
    <w:p w:rsidR="000F1900" w:rsidRDefault="000F1900" w:rsidP="009231A5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A mért erőértéket és a forgástengelytől való távolságot ismét jegyezze fel!</w:t>
      </w:r>
    </w:p>
    <w:p w:rsidR="009231A5" w:rsidRPr="004F49B4" w:rsidRDefault="009231A5" w:rsidP="009231A5">
      <w:pPr>
        <w:rPr>
          <w:rFonts w:ascii="Times New Roman" w:hAnsi="Times New Roman" w:cs="Times New Roman"/>
        </w:rPr>
      </w:pPr>
    </w:p>
    <w:p w:rsidR="000F1900" w:rsidRPr="004F49B4" w:rsidRDefault="00703278" w:rsidP="00FD1413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K</w:t>
      </w:r>
      <w:r w:rsidR="000F1900" w:rsidRPr="004F49B4">
        <w:rPr>
          <w:rFonts w:ascii="Times New Roman" w:hAnsi="Times New Roman" w:cs="Times New Roman"/>
        </w:rPr>
        <w:t>észítsen értelmező rajzot, amely az</w:t>
      </w:r>
      <w:r w:rsidRPr="004F49B4">
        <w:rPr>
          <w:rFonts w:ascii="Times New Roman" w:hAnsi="Times New Roman" w:cs="Times New Roman"/>
        </w:rPr>
        <w:t xml:space="preserve"> elvégzett mérés</w:t>
      </w:r>
      <w:r w:rsidR="000F1900" w:rsidRPr="004F49B4">
        <w:rPr>
          <w:rFonts w:ascii="Times New Roman" w:hAnsi="Times New Roman" w:cs="Times New Roman"/>
        </w:rPr>
        <w:t xml:space="preserve"> eset</w:t>
      </w:r>
      <w:r w:rsidRPr="004F49B4">
        <w:rPr>
          <w:rFonts w:ascii="Times New Roman" w:hAnsi="Times New Roman" w:cs="Times New Roman"/>
        </w:rPr>
        <w:t>é</w:t>
      </w:r>
      <w:r w:rsidR="000F1900" w:rsidRPr="004F49B4">
        <w:rPr>
          <w:rFonts w:ascii="Times New Roman" w:hAnsi="Times New Roman" w:cs="Times New Roman"/>
        </w:rPr>
        <w:t xml:space="preserve">ben </w:t>
      </w:r>
      <w:r w:rsidRPr="004F49B4">
        <w:rPr>
          <w:rFonts w:ascii="Times New Roman" w:hAnsi="Times New Roman" w:cs="Times New Roman"/>
        </w:rPr>
        <w:t xml:space="preserve">a </w:t>
      </w:r>
      <w:r w:rsidR="000F1900" w:rsidRPr="004F49B4">
        <w:rPr>
          <w:rFonts w:ascii="Times New Roman" w:hAnsi="Times New Roman" w:cs="Times New Roman"/>
        </w:rPr>
        <w:t xml:space="preserve">mért erőértékek arányait </w:t>
      </w:r>
      <w:r w:rsidRPr="004F49B4">
        <w:rPr>
          <w:rFonts w:ascii="Times New Roman" w:hAnsi="Times New Roman" w:cs="Times New Roman"/>
        </w:rPr>
        <w:t xml:space="preserve">és irányait </w:t>
      </w:r>
      <w:r w:rsidR="000F1900" w:rsidRPr="004F49B4">
        <w:rPr>
          <w:rFonts w:ascii="Times New Roman" w:hAnsi="Times New Roman" w:cs="Times New Roman"/>
        </w:rPr>
        <w:t xml:space="preserve">magyarázza! </w:t>
      </w:r>
    </w:p>
    <w:p w:rsidR="000F1900" w:rsidRPr="004F49B4" w:rsidRDefault="00703278" w:rsidP="000F1900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anchor distT="0" distB="0" distL="114300" distR="114300" simplePos="0" relativeHeight="251661312" behindDoc="0" locked="0" layoutInCell="1" allowOverlap="1" wp14:anchorId="5A16241E" wp14:editId="1E74822B">
            <wp:simplePos x="0" y="0"/>
            <wp:positionH relativeFrom="column">
              <wp:posOffset>1988820</wp:posOffset>
            </wp:positionH>
            <wp:positionV relativeFrom="paragraph">
              <wp:posOffset>125730</wp:posOffset>
            </wp:positionV>
            <wp:extent cx="2033270" cy="1971675"/>
            <wp:effectExtent l="0" t="0" r="5080" b="9525"/>
            <wp:wrapSquare wrapText="bothSides"/>
            <wp:docPr id="24" name="Kép 24" descr="4_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_setu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4F49B4" w:rsidRDefault="000F1900" w:rsidP="000F1900">
      <w:pPr>
        <w:rPr>
          <w:rFonts w:ascii="Times New Roman" w:hAnsi="Times New Roman" w:cs="Times New Roman"/>
          <w:b/>
        </w:rPr>
      </w:pPr>
    </w:p>
    <w:p w:rsidR="000F1900" w:rsidRPr="004F49B4" w:rsidRDefault="000F1900" w:rsidP="000F1900">
      <w:pPr>
        <w:rPr>
          <w:rFonts w:ascii="Times New Roman" w:hAnsi="Times New Roman" w:cs="Times New Roman"/>
          <w:b/>
        </w:rPr>
      </w:pPr>
    </w:p>
    <w:p w:rsidR="000F1900" w:rsidRPr="004F49B4" w:rsidRDefault="000F1900" w:rsidP="000F1900">
      <w:pPr>
        <w:rPr>
          <w:rFonts w:ascii="Times New Roman" w:hAnsi="Times New Roman" w:cs="Times New Roman"/>
          <w:b/>
        </w:rPr>
      </w:pPr>
    </w:p>
    <w:p w:rsidR="000F1900" w:rsidRPr="004F49B4" w:rsidRDefault="000F1900" w:rsidP="000F1900">
      <w:pPr>
        <w:rPr>
          <w:rFonts w:ascii="Times New Roman" w:hAnsi="Times New Roman" w:cs="Times New Roman"/>
          <w:b/>
        </w:rPr>
      </w:pPr>
    </w:p>
    <w:p w:rsidR="000F1900" w:rsidRPr="004F49B4" w:rsidRDefault="000F1900" w:rsidP="000F1900">
      <w:pPr>
        <w:rPr>
          <w:rFonts w:ascii="Times New Roman" w:hAnsi="Times New Roman" w:cs="Times New Roman"/>
          <w:b/>
        </w:rPr>
      </w:pPr>
    </w:p>
    <w:p w:rsidR="000F1900" w:rsidRPr="004F49B4" w:rsidRDefault="000F1900" w:rsidP="000F1900">
      <w:pPr>
        <w:rPr>
          <w:rFonts w:ascii="Times New Roman" w:hAnsi="Times New Roman" w:cs="Times New Roman"/>
          <w:b/>
        </w:rPr>
      </w:pPr>
    </w:p>
    <w:p w:rsidR="000F1900" w:rsidRPr="004F49B4" w:rsidRDefault="000F1900" w:rsidP="000F1900">
      <w:pPr>
        <w:rPr>
          <w:rFonts w:ascii="Times New Roman" w:hAnsi="Times New Roman" w:cs="Times New Roman"/>
          <w:b/>
        </w:rPr>
      </w:pPr>
    </w:p>
    <w:p w:rsidR="000F1900" w:rsidRPr="004F49B4" w:rsidRDefault="000F1900" w:rsidP="000F1900">
      <w:pPr>
        <w:rPr>
          <w:rFonts w:ascii="Times New Roman" w:hAnsi="Times New Roman" w:cs="Times New Roman"/>
          <w:b/>
        </w:rPr>
      </w:pPr>
    </w:p>
    <w:p w:rsidR="000F1900" w:rsidRPr="004F49B4" w:rsidRDefault="000F1900" w:rsidP="000F1900">
      <w:pPr>
        <w:rPr>
          <w:rFonts w:ascii="Times New Roman" w:hAnsi="Times New Roman" w:cs="Times New Roman"/>
          <w:b/>
        </w:rPr>
      </w:pPr>
    </w:p>
    <w:p w:rsidR="000F1900" w:rsidRPr="004F49B4" w:rsidRDefault="000F1900" w:rsidP="000F1900">
      <w:pPr>
        <w:rPr>
          <w:rFonts w:ascii="Times New Roman" w:hAnsi="Times New Roman" w:cs="Times New Roman"/>
          <w:b/>
        </w:rPr>
      </w:pPr>
    </w:p>
    <w:p w:rsidR="000F1900" w:rsidRPr="004F49B4" w:rsidRDefault="000F1900" w:rsidP="000F1900">
      <w:pPr>
        <w:rPr>
          <w:rFonts w:ascii="Times New Roman" w:hAnsi="Times New Roman" w:cs="Times New Roman"/>
          <w:b/>
        </w:rPr>
      </w:pPr>
    </w:p>
    <w:p w:rsidR="000F1900" w:rsidRPr="004F49B4" w:rsidRDefault="000F1900" w:rsidP="000F1900">
      <w:pPr>
        <w:rPr>
          <w:rFonts w:ascii="Times New Roman" w:hAnsi="Times New Roman" w:cs="Times New Roman"/>
          <w:b/>
        </w:rPr>
      </w:pPr>
    </w:p>
    <w:p w:rsidR="000F1900" w:rsidRPr="004F49B4" w:rsidRDefault="000F1900" w:rsidP="000F1900">
      <w:pPr>
        <w:rPr>
          <w:rFonts w:ascii="Times New Roman" w:hAnsi="Times New Roman" w:cs="Times New Roman"/>
          <w:i/>
          <w:iCs/>
        </w:rPr>
      </w:pPr>
    </w:p>
    <w:p w:rsidR="000F1900" w:rsidRPr="004F49B4" w:rsidRDefault="000F1900" w:rsidP="000F1900">
      <w:pPr>
        <w:pageBreakBefore/>
        <w:rPr>
          <w:rFonts w:ascii="Times New Roman" w:hAnsi="Times New Roman" w:cs="Times New Roman"/>
        </w:rPr>
      </w:pPr>
    </w:p>
    <w:p w:rsidR="000F1900" w:rsidRPr="00672067" w:rsidRDefault="000F1900" w:rsidP="000F1900">
      <w:pPr>
        <w:jc w:val="center"/>
        <w:rPr>
          <w:rFonts w:ascii="Times New Roman" w:hAnsi="Times New Roman" w:cs="Times New Roman"/>
          <w:color w:val="000000" w:themeColor="text1"/>
        </w:rPr>
      </w:pPr>
      <w:r w:rsidRPr="006720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5. Periodikus mozgások</w:t>
      </w: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4F49B4" w:rsidRDefault="0047034F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76B27B57" wp14:editId="3832C300">
                <wp:extent cx="6322060" cy="626745"/>
                <wp:effectExtent l="9525" t="9525" r="12065" b="11430"/>
                <wp:docPr id="30" name="Szövegdoboz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67" w:rsidRDefault="00672067" w:rsidP="000F190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672067" w:rsidRDefault="00672067" w:rsidP="001E2190">
                            <w:pPr>
                              <w:jc w:val="both"/>
                            </w:pPr>
                            <w:r>
                              <w:t>Különböző tömegű súlyok felhasználásával vizsgálja meg egy rugóra rögzített, rezgőmozgást végző test periódusidejének függését a test tömegétől!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B27B57" id="Szövegdoboz 47" o:spid="_x0000_s1030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" fillcolor="#8db3e2">
                <v:textbox style="mso-fit-shape-to-text:t">
                  <w:txbxContent>
                    <w:p w:rsidR="00672067" w:rsidRDefault="00672067" w:rsidP="000F190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:rsidR="00672067" w:rsidRDefault="00672067" w:rsidP="001E2190">
                      <w:pPr>
                        <w:jc w:val="both"/>
                      </w:pPr>
                      <w:r>
                        <w:t xml:space="preserve">Különböző tömegű súlyok felhasználásával vizsgálja meg egy rugóra rögzített, rezgőmozgást végző test </w:t>
                      </w:r>
                      <w:proofErr w:type="spellStart"/>
                      <w:r>
                        <w:t>periódusidejének</w:t>
                      </w:r>
                      <w:proofErr w:type="spellEnd"/>
                      <w:r>
                        <w:t xml:space="preserve"> függését a test tömegétől!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 xml:space="preserve">Szükséges eszközök: </w:t>
      </w:r>
    </w:p>
    <w:p w:rsidR="000F1900" w:rsidRPr="004F49B4" w:rsidRDefault="000F1900" w:rsidP="00FD1413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Bunsen-állványra rögzített rugó</w:t>
      </w:r>
      <w:r w:rsidR="00A41934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</w:t>
      </w:r>
      <w:r w:rsidR="004E7F08" w:rsidRPr="004F49B4">
        <w:rPr>
          <w:rFonts w:ascii="Times New Roman" w:hAnsi="Times New Roman" w:cs="Times New Roman"/>
        </w:rPr>
        <w:t>legalább</w:t>
      </w:r>
      <w:r w:rsidR="00EA2CBD" w:rsidRPr="004F49B4">
        <w:rPr>
          <w:rFonts w:ascii="Times New Roman" w:hAnsi="Times New Roman" w:cs="Times New Roman"/>
        </w:rPr>
        <w:t xml:space="preserve"> </w:t>
      </w:r>
      <w:r w:rsidR="00A37074" w:rsidRPr="004F49B4">
        <w:rPr>
          <w:rFonts w:ascii="Times New Roman" w:hAnsi="Times New Roman" w:cs="Times New Roman"/>
        </w:rPr>
        <w:t>öt,</w:t>
      </w:r>
      <w:r w:rsidRPr="004F49B4">
        <w:rPr>
          <w:rFonts w:ascii="Times New Roman" w:hAnsi="Times New Roman" w:cs="Times New Roman"/>
        </w:rPr>
        <w:t xml:space="preserve"> i</w:t>
      </w:r>
      <w:r w:rsidR="00A37074" w:rsidRPr="004F49B4">
        <w:rPr>
          <w:rFonts w:ascii="Times New Roman" w:hAnsi="Times New Roman" w:cs="Times New Roman"/>
        </w:rPr>
        <w:t>sm</w:t>
      </w:r>
      <w:r w:rsidRPr="004F49B4">
        <w:rPr>
          <w:rFonts w:ascii="Times New Roman" w:hAnsi="Times New Roman" w:cs="Times New Roman"/>
        </w:rPr>
        <w:t>ert tömegű súly</w:t>
      </w:r>
      <w:r w:rsidR="00EA2CBD" w:rsidRPr="004F49B4">
        <w:rPr>
          <w:rFonts w:ascii="Times New Roman" w:hAnsi="Times New Roman" w:cs="Times New Roman"/>
        </w:rPr>
        <w:t xml:space="preserve"> vagy súlysorozat</w:t>
      </w:r>
      <w:r w:rsidR="00A41934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stopperóra</w:t>
      </w:r>
      <w:r w:rsidR="00A37074" w:rsidRPr="004F49B4">
        <w:rPr>
          <w:rFonts w:ascii="Times New Roman" w:hAnsi="Times New Roman" w:cs="Times New Roman"/>
        </w:rPr>
        <w:t>;</w:t>
      </w:r>
      <w:r w:rsidR="00EA2CBD" w:rsidRPr="004F49B4">
        <w:rPr>
          <w:rFonts w:ascii="Times New Roman" w:hAnsi="Times New Roman" w:cs="Times New Roman"/>
        </w:rPr>
        <w:t xml:space="preserve"> milliméterpapír.</w:t>
      </w: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4F49B4" w:rsidRDefault="000F1900" w:rsidP="000F1900">
      <w:pPr>
        <w:rPr>
          <w:rFonts w:ascii="Times New Roman" w:hAnsi="Times New Roman" w:cs="Times New Roman"/>
        </w:rPr>
      </w:pPr>
    </w:p>
    <w:p w:rsidR="000F1900" w:rsidRPr="004F49B4" w:rsidRDefault="000F1900" w:rsidP="000F1900">
      <w:pPr>
        <w:rPr>
          <w:rFonts w:ascii="Times New Roman" w:hAnsi="Times New Roman" w:cs="Times New Roman"/>
          <w:b/>
          <w:bCs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:rsidR="000F1900" w:rsidRPr="004F49B4" w:rsidRDefault="000F1900" w:rsidP="000F1900">
      <w:pPr>
        <w:rPr>
          <w:rFonts w:ascii="Times New Roman" w:hAnsi="Times New Roman" w:cs="Times New Roman"/>
          <w:b/>
          <w:bCs/>
        </w:rPr>
      </w:pPr>
    </w:p>
    <w:p w:rsidR="00234A4C" w:rsidRDefault="000F1900" w:rsidP="001362CE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Rögzítse az egyik súlyt az állványról lelógó rugóra</w:t>
      </w:r>
      <w:r w:rsidR="00A41934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</w:t>
      </w:r>
      <w:r w:rsidR="004E7F08" w:rsidRPr="004F49B4">
        <w:rPr>
          <w:rFonts w:ascii="Times New Roman" w:hAnsi="Times New Roman" w:cs="Times New Roman"/>
        </w:rPr>
        <w:t xml:space="preserve">majd </w:t>
      </w:r>
      <w:r w:rsidRPr="004F49B4">
        <w:rPr>
          <w:rFonts w:ascii="Times New Roman" w:hAnsi="Times New Roman" w:cs="Times New Roman"/>
        </w:rPr>
        <w:t xml:space="preserve">függőleges </w:t>
      </w:r>
      <w:r w:rsidR="004E7F08" w:rsidRPr="004F49B4">
        <w:rPr>
          <w:rFonts w:ascii="Times New Roman" w:hAnsi="Times New Roman" w:cs="Times New Roman"/>
        </w:rPr>
        <w:t xml:space="preserve">irányban kissé kitérítve </w:t>
      </w:r>
      <w:r w:rsidRPr="004F49B4">
        <w:rPr>
          <w:rFonts w:ascii="Times New Roman" w:hAnsi="Times New Roman" w:cs="Times New Roman"/>
        </w:rPr>
        <w:t xml:space="preserve">óvatosan hozza rezgésbe! Ügyeljen arra, hogy a test a mozgás során ne ütközzön az asztalhoz, illetve hogy a rugó ne lazuljon el teljesen! </w:t>
      </w:r>
    </w:p>
    <w:p w:rsidR="00234A4C" w:rsidRDefault="00234A4C" w:rsidP="001362CE">
      <w:pPr>
        <w:jc w:val="both"/>
        <w:rPr>
          <w:rFonts w:ascii="Times New Roman" w:hAnsi="Times New Roman" w:cs="Times New Roman"/>
        </w:rPr>
      </w:pPr>
    </w:p>
    <w:p w:rsidR="00234A4C" w:rsidRDefault="000F1900" w:rsidP="001362CE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A rezgőmozgást végző test egyik </w:t>
      </w:r>
      <w:r w:rsidRPr="004F49B4">
        <w:rPr>
          <w:rFonts w:ascii="Times New Roman" w:hAnsi="Times New Roman" w:cs="Times New Roman"/>
          <w:u w:val="single"/>
        </w:rPr>
        <w:t>szélső helyzetét</w:t>
      </w:r>
      <w:r w:rsidRPr="004F49B4">
        <w:rPr>
          <w:rFonts w:ascii="Times New Roman" w:hAnsi="Times New Roman" w:cs="Times New Roman"/>
        </w:rPr>
        <w:t xml:space="preserve"> alapul véve határozza meg </w:t>
      </w:r>
      <w:r w:rsidR="00A41934" w:rsidRPr="004F49B4">
        <w:rPr>
          <w:rFonts w:ascii="Times New Roman" w:hAnsi="Times New Roman" w:cs="Times New Roman"/>
        </w:rPr>
        <w:t xml:space="preserve">a mozgás </w:t>
      </w:r>
      <w:r w:rsidRPr="004F49B4">
        <w:rPr>
          <w:rFonts w:ascii="Times New Roman" w:hAnsi="Times New Roman" w:cs="Times New Roman"/>
        </w:rPr>
        <w:t>tíz teljes periódus</w:t>
      </w:r>
      <w:r w:rsidR="00A41934" w:rsidRPr="004F49B4">
        <w:rPr>
          <w:rFonts w:ascii="Times New Roman" w:hAnsi="Times New Roman" w:cs="Times New Roman"/>
        </w:rPr>
        <w:t>ának</w:t>
      </w:r>
      <w:r w:rsidRPr="004F49B4">
        <w:rPr>
          <w:rFonts w:ascii="Times New Roman" w:hAnsi="Times New Roman" w:cs="Times New Roman"/>
        </w:rPr>
        <w:t xml:space="preserve"> idejét</w:t>
      </w:r>
      <w:r w:rsidR="00A41934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és ennek segítségével határozza meg a periódusidőt! </w:t>
      </w:r>
    </w:p>
    <w:p w:rsidR="00234A4C" w:rsidRDefault="00234A4C" w:rsidP="001362CE">
      <w:pPr>
        <w:jc w:val="both"/>
        <w:rPr>
          <w:rFonts w:ascii="Times New Roman" w:hAnsi="Times New Roman" w:cs="Times New Roman"/>
        </w:rPr>
      </w:pPr>
    </w:p>
    <w:p w:rsidR="00234A4C" w:rsidRDefault="000F1900" w:rsidP="001362CE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A mérés eredményét jegyezze le, majd ismételje meg a kísérletet a </w:t>
      </w:r>
      <w:r w:rsidR="00EA2CBD" w:rsidRPr="004F49B4">
        <w:rPr>
          <w:rFonts w:ascii="Times New Roman" w:hAnsi="Times New Roman" w:cs="Times New Roman"/>
        </w:rPr>
        <w:t>többi</w:t>
      </w:r>
      <w:r w:rsidRPr="004F49B4">
        <w:rPr>
          <w:rFonts w:ascii="Times New Roman" w:hAnsi="Times New Roman" w:cs="Times New Roman"/>
        </w:rPr>
        <w:t xml:space="preserve"> súllyal is! </w:t>
      </w:r>
    </w:p>
    <w:p w:rsidR="00234A4C" w:rsidRDefault="00234A4C" w:rsidP="001362CE">
      <w:pPr>
        <w:jc w:val="both"/>
        <w:rPr>
          <w:rFonts w:ascii="Times New Roman" w:hAnsi="Times New Roman" w:cs="Times New Roman"/>
        </w:rPr>
      </w:pPr>
    </w:p>
    <w:p w:rsidR="00A045A9" w:rsidRDefault="000F1900" w:rsidP="001362CE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A mérési eredményeket</w:t>
      </w:r>
      <w:r w:rsidR="00A41934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valamint a kiszámított periódusidőket rögzítse táblázatban</w:t>
      </w:r>
      <w:r w:rsidR="007F564F" w:rsidRPr="004F49B4">
        <w:rPr>
          <w:rFonts w:ascii="Times New Roman" w:hAnsi="Times New Roman" w:cs="Times New Roman"/>
        </w:rPr>
        <w:t>,</w:t>
      </w:r>
      <w:r w:rsidR="00EA2CBD" w:rsidRPr="004F49B4">
        <w:rPr>
          <w:rFonts w:ascii="Times New Roman" w:hAnsi="Times New Roman" w:cs="Times New Roman"/>
        </w:rPr>
        <w:t xml:space="preserve"> majd ábrázolja a milliméterpapíron egy periódus</w:t>
      </w:r>
      <w:r w:rsidR="00F12F02" w:rsidRPr="004F49B4">
        <w:rPr>
          <w:rFonts w:ascii="Times New Roman" w:hAnsi="Times New Roman" w:cs="Times New Roman"/>
        </w:rPr>
        <w:t>idő</w:t>
      </w:r>
      <w:r w:rsidR="00EA2CBD" w:rsidRPr="004F49B4">
        <w:rPr>
          <w:rFonts w:ascii="Times New Roman" w:hAnsi="Times New Roman" w:cs="Times New Roman"/>
        </w:rPr>
        <w:t>-tömeg grafikonon</w:t>
      </w:r>
      <w:r w:rsidRPr="004F49B4">
        <w:rPr>
          <w:rFonts w:ascii="Times New Roman" w:hAnsi="Times New Roman" w:cs="Times New Roman"/>
        </w:rPr>
        <w:t xml:space="preserve">! </w:t>
      </w:r>
    </w:p>
    <w:p w:rsidR="00A045A9" w:rsidRDefault="00A045A9" w:rsidP="001362CE">
      <w:pPr>
        <w:jc w:val="both"/>
        <w:rPr>
          <w:rFonts w:ascii="Times New Roman" w:hAnsi="Times New Roman" w:cs="Times New Roman"/>
        </w:rPr>
      </w:pPr>
    </w:p>
    <w:p w:rsidR="001362CE" w:rsidRDefault="000F1900" w:rsidP="001362CE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Tegyen kvalitatív megállapítást a rezgésidő</w:t>
      </w:r>
      <w:r w:rsidR="001362CE" w:rsidRPr="004F49B4">
        <w:rPr>
          <w:rFonts w:ascii="Times New Roman" w:hAnsi="Times New Roman" w:cs="Times New Roman"/>
        </w:rPr>
        <w:t xml:space="preserve"> tömegfüggésére!</w:t>
      </w:r>
    </w:p>
    <w:p w:rsidR="004F49B4" w:rsidRDefault="004F49B4" w:rsidP="001362CE">
      <w:pPr>
        <w:jc w:val="both"/>
        <w:rPr>
          <w:rFonts w:ascii="Times New Roman" w:hAnsi="Times New Roman" w:cs="Times New Roman"/>
        </w:rPr>
      </w:pPr>
    </w:p>
    <w:p w:rsidR="004F49B4" w:rsidRPr="004F49B4" w:rsidRDefault="004F49B4" w:rsidP="001362CE">
      <w:pPr>
        <w:jc w:val="both"/>
        <w:rPr>
          <w:rFonts w:ascii="Times New Roman" w:hAnsi="Times New Roman" w:cs="Times New Roman"/>
        </w:rPr>
      </w:pPr>
    </w:p>
    <w:p w:rsidR="000F1900" w:rsidRPr="004F49B4" w:rsidRDefault="000F1900" w:rsidP="004843C1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0E6F9D5C" wp14:editId="6AF49B66">
            <wp:extent cx="2019935" cy="2689860"/>
            <wp:effectExtent l="0" t="0" r="0" b="0"/>
            <wp:docPr id="25" name="Kép 25" descr="5_ru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_rugo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56" w:rsidRPr="004F49B4" w:rsidRDefault="00A76C56">
      <w:pPr>
        <w:widowControl/>
        <w:suppressAutoHyphens w:val="0"/>
        <w:rPr>
          <w:rFonts w:ascii="Times New Roman" w:hAnsi="Times New Roman" w:cs="Times New Roman"/>
          <w:b/>
          <w:bCs/>
          <w:sz w:val="28"/>
          <w:szCs w:val="28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4843C1" w:rsidRPr="004F49B4" w:rsidRDefault="004843C1" w:rsidP="004843C1">
      <w:pPr>
        <w:pStyle w:val="Default"/>
        <w:rPr>
          <w:rFonts w:ascii="Times New Roman" w:hAnsi="Times New Roman" w:cs="Times New Roman"/>
          <w:i/>
        </w:rPr>
      </w:pPr>
    </w:p>
    <w:p w:rsidR="004843C1" w:rsidRPr="004F49B4" w:rsidRDefault="003C4DBC" w:rsidP="004843C1">
      <w:pPr>
        <w:jc w:val="center"/>
        <w:rPr>
          <w:rFonts w:ascii="Times New Roman" w:hAnsi="Times New Roman"/>
          <w:b/>
          <w:sz w:val="28"/>
          <w:szCs w:val="28"/>
        </w:rPr>
      </w:pPr>
      <w:r w:rsidRPr="004F49B4">
        <w:rPr>
          <w:rFonts w:ascii="Times New Roman" w:hAnsi="Times New Roman"/>
          <w:b/>
          <w:sz w:val="28"/>
          <w:szCs w:val="28"/>
        </w:rPr>
        <w:t>6</w:t>
      </w:r>
      <w:r w:rsidR="004843C1" w:rsidRPr="004F49B4">
        <w:rPr>
          <w:rFonts w:ascii="Times New Roman" w:hAnsi="Times New Roman"/>
          <w:b/>
          <w:sz w:val="28"/>
          <w:szCs w:val="28"/>
        </w:rPr>
        <w:t>. Cartesius-búvár</w:t>
      </w:r>
    </w:p>
    <w:p w:rsidR="004843C1" w:rsidRPr="004F49B4" w:rsidRDefault="004843C1" w:rsidP="004843C1">
      <w:pPr>
        <w:pStyle w:val="Default"/>
        <w:rPr>
          <w:rFonts w:ascii="Times New Roman" w:hAnsi="Times New Roman" w:cs="Times New Roman"/>
          <w:b/>
          <w:bCs/>
        </w:rPr>
      </w:pPr>
    </w:p>
    <w:p w:rsidR="004843C1" w:rsidRPr="004F49B4" w:rsidRDefault="004843C1" w:rsidP="004843C1">
      <w:pPr>
        <w:pStyle w:val="Default"/>
        <w:rPr>
          <w:rFonts w:ascii="Times New Roman" w:hAnsi="Times New Roman" w:cs="Times New Roman"/>
          <w:b/>
          <w:bCs/>
        </w:rPr>
      </w:pPr>
      <w:r w:rsidRPr="004F49B4">
        <w:rPr>
          <w:noProof/>
        </w:rPr>
        <mc:AlternateContent>
          <mc:Choice Requires="wps">
            <w:drawing>
              <wp:inline distT="0" distB="0" distL="0" distR="0" wp14:anchorId="44FA951C" wp14:editId="5C373327">
                <wp:extent cx="6311735" cy="906780"/>
                <wp:effectExtent l="0" t="0" r="13335" b="17780"/>
                <wp:docPr id="167" name="Szövegdoboz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735" cy="90678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67" w:rsidRPr="004F49B4" w:rsidRDefault="00672067" w:rsidP="004843C1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672067" w:rsidRPr="004F49B4" w:rsidRDefault="00672067" w:rsidP="00FD1413">
                            <w:pPr>
                              <w:jc w:val="both"/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A rendelkezésre álló Cartesius-búvár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segítségével</w:t>
                            </w:r>
                            <w:r w:rsidRPr="004F49B4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 xml:space="preserve"> mutassa be az úszás, a lebegés és az elmerülés jelenségét a vízben! Magyarázza el az eszköz működését!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FA951C" id="Szövegdoboz 167" o:spid="_x0000_s1031" type="#_x0000_t202" style="width:497pt;height:7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" fillcolor="#8db3e2">
                <v:textbox style="mso-fit-shape-to-text:t">
                  <w:txbxContent>
                    <w:p w:rsidR="00672067" w:rsidRPr="004F49B4" w:rsidRDefault="00672067" w:rsidP="004843C1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4F49B4">
                        <w:rPr>
                          <w:rFonts w:ascii="Times New Roman" w:hAnsi="Times New Roman"/>
                          <w:b/>
                          <w:bCs/>
                        </w:rPr>
                        <w:t>Feladat:</w:t>
                      </w:r>
                    </w:p>
                    <w:p w:rsidR="00672067" w:rsidRPr="004F49B4" w:rsidRDefault="00672067" w:rsidP="00FD1413">
                      <w:pPr>
                        <w:jc w:val="both"/>
                        <w:rPr>
                          <w:rFonts w:ascii="Times New Roman" w:hAnsi="Times New Roman"/>
                          <w:bCs/>
                          <w:color w:val="000000"/>
                        </w:rPr>
                      </w:pPr>
                      <w:r w:rsidRPr="004F49B4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A rendelkezésre álló </w:t>
                      </w:r>
                      <w:proofErr w:type="spellStart"/>
                      <w:r w:rsidRPr="004F49B4">
                        <w:rPr>
                          <w:rFonts w:ascii="Times New Roman" w:hAnsi="Times New Roman"/>
                          <w:bCs/>
                          <w:color w:val="000000"/>
                        </w:rPr>
                        <w:t>Cartesius</w:t>
                      </w:r>
                      <w:proofErr w:type="spellEnd"/>
                      <w:r w:rsidRPr="004F49B4">
                        <w:rPr>
                          <w:rFonts w:ascii="Times New Roman" w:hAnsi="Times New Roman"/>
                          <w:bCs/>
                          <w:color w:val="000000"/>
                        </w:rPr>
                        <w:t>-búvár</w:t>
                      </w:r>
                      <w:r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segítségével</w:t>
                      </w:r>
                      <w:r w:rsidRPr="004F49B4">
                        <w:rPr>
                          <w:rFonts w:ascii="Times New Roman" w:hAnsi="Times New Roman"/>
                          <w:bCs/>
                          <w:color w:val="000000"/>
                        </w:rPr>
                        <w:t xml:space="preserve"> mutassa be az úszás, a lebegés és az elmerülés jelenségét a vízben! Magyarázza el az eszköz működését!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43C1" w:rsidRPr="004F49B4" w:rsidRDefault="004843C1" w:rsidP="004843C1">
      <w:pPr>
        <w:pStyle w:val="Default"/>
        <w:rPr>
          <w:rFonts w:ascii="Times New Roman" w:hAnsi="Times New Roman" w:cs="Times New Roman"/>
        </w:rPr>
      </w:pPr>
    </w:p>
    <w:p w:rsidR="004843C1" w:rsidRDefault="00341EEB" w:rsidP="004843C1">
      <w:pPr>
        <w:pStyle w:val="Defaul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Szükséges eszközök:</w:t>
      </w:r>
    </w:p>
    <w:p w:rsidR="00B53BD8" w:rsidRPr="004F49B4" w:rsidRDefault="00B53BD8" w:rsidP="004843C1">
      <w:pPr>
        <w:pStyle w:val="Default"/>
        <w:rPr>
          <w:rFonts w:ascii="Times New Roman" w:hAnsi="Times New Roman" w:cs="Times New Roman"/>
          <w:bCs/>
          <w:i/>
        </w:rPr>
      </w:pPr>
    </w:p>
    <w:p w:rsidR="004843C1" w:rsidRPr="00FD1413" w:rsidRDefault="004843C1" w:rsidP="00FD141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4F49B4">
        <w:rPr>
          <w:rFonts w:ascii="Times New Roman" w:hAnsi="Times New Roman" w:cs="Times New Roman"/>
          <w:bCs/>
        </w:rPr>
        <w:t xml:space="preserve">Nagyméretű (1,5–2,5 literes) műanyag flakon kupakkal; üvegből készült </w:t>
      </w:r>
      <w:r w:rsidR="00B53BD8">
        <w:rPr>
          <w:rFonts w:ascii="Times New Roman" w:hAnsi="Times New Roman" w:cs="Times New Roman"/>
          <w:bCs/>
        </w:rPr>
        <w:t>ki</w:t>
      </w:r>
      <w:r w:rsidRPr="00FD1413">
        <w:rPr>
          <w:rFonts w:ascii="Times New Roman" w:hAnsi="Times New Roman" w:cs="Times New Roman"/>
          <w:color w:val="auto"/>
        </w:rPr>
        <w:t xml:space="preserve">sebb kémcső, </w:t>
      </w:r>
      <w:r w:rsidR="00B53BD8">
        <w:rPr>
          <w:rFonts w:ascii="Times New Roman" w:hAnsi="Times New Roman" w:cs="Times New Roman"/>
          <w:color w:val="auto"/>
        </w:rPr>
        <w:br/>
      </w:r>
      <w:r w:rsidRPr="00FD1413">
        <w:rPr>
          <w:rFonts w:ascii="Times New Roman" w:hAnsi="Times New Roman" w:cs="Times New Roman"/>
          <w:color w:val="auto"/>
        </w:rPr>
        <w:t xml:space="preserve">oldalán 0,5 cm-es skálaosztással. </w:t>
      </w:r>
    </w:p>
    <w:p w:rsidR="004843C1" w:rsidRPr="004F49B4" w:rsidRDefault="004843C1" w:rsidP="004843C1">
      <w:pPr>
        <w:pStyle w:val="Default"/>
        <w:rPr>
          <w:rFonts w:ascii="Times New Roman" w:hAnsi="Times New Roman" w:cs="Times New Roman"/>
          <w:bCs/>
        </w:rPr>
      </w:pPr>
    </w:p>
    <w:p w:rsidR="004843C1" w:rsidRPr="004F49B4" w:rsidRDefault="004843C1" w:rsidP="004843C1">
      <w:pPr>
        <w:pStyle w:val="Default"/>
        <w:rPr>
          <w:rFonts w:ascii="Times New Roman" w:hAnsi="Times New Roman" w:cs="Times New Roman"/>
          <w:b/>
          <w:bCs/>
        </w:rPr>
      </w:pPr>
      <w:r w:rsidRPr="004F49B4">
        <w:rPr>
          <w:rFonts w:ascii="Times New Roman" w:hAnsi="Times New Roman" w:cs="Times New Roman"/>
          <w:b/>
          <w:bCs/>
        </w:rPr>
        <w:t xml:space="preserve">A kísérlet leírása: </w:t>
      </w:r>
    </w:p>
    <w:p w:rsidR="004843C1" w:rsidRPr="004F49B4" w:rsidRDefault="004843C1" w:rsidP="004843C1">
      <w:pPr>
        <w:pStyle w:val="Default"/>
        <w:rPr>
          <w:rFonts w:ascii="Times New Roman" w:hAnsi="Times New Roman" w:cs="Times New Roman"/>
          <w:b/>
          <w:bCs/>
        </w:rPr>
      </w:pPr>
    </w:p>
    <w:p w:rsidR="00B53BD8" w:rsidRDefault="004843C1" w:rsidP="00341EE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4F49B4">
        <w:rPr>
          <w:rFonts w:ascii="Times New Roman" w:hAnsi="Times New Roman" w:cs="Times New Roman"/>
          <w:color w:val="auto"/>
        </w:rPr>
        <w:t xml:space="preserve">Ha a flakont oldalirányban összenyomja, a búvár lesüllyed a flakon aljára. </w:t>
      </w:r>
    </w:p>
    <w:p w:rsidR="00792306" w:rsidRDefault="00792306" w:rsidP="00341EEB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Magyarázza meg a búvár mozgását!</w:t>
      </w:r>
    </w:p>
    <w:p w:rsidR="00B53BD8" w:rsidRDefault="00B53BD8" w:rsidP="00341EEB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B53BD8" w:rsidRDefault="004843C1" w:rsidP="00341EE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4F49B4">
        <w:rPr>
          <w:rFonts w:ascii="Times New Roman" w:hAnsi="Times New Roman" w:cs="Times New Roman"/>
          <w:color w:val="auto"/>
        </w:rPr>
        <w:t xml:space="preserve">Figyelje meg, hogy hogyan változik a vízszint a kémcsőben a flakon összenyomásakor! </w:t>
      </w:r>
    </w:p>
    <w:p w:rsidR="00B53BD8" w:rsidRDefault="00792306" w:rsidP="00341EEB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Milyen folyamat játszódik le a kémcsőbe zárt levegő esetén? Mely állapotjelzők változnak meg?</w:t>
      </w:r>
    </w:p>
    <w:p w:rsidR="004843C1" w:rsidRDefault="00792306" w:rsidP="00341EEB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/>
      </w:r>
      <w:r w:rsidR="004843C1" w:rsidRPr="004F49B4">
        <w:rPr>
          <w:rFonts w:ascii="Times New Roman" w:hAnsi="Times New Roman" w:cs="Times New Roman"/>
          <w:color w:val="auto"/>
        </w:rPr>
        <w:t>Jegyezze fel a kémcsőbe szorult levegőoszlop hosszát akkor, amikor a búvár a felszínen lebeg, illetve akkor, amikor a flakon aljára süllyed!</w:t>
      </w:r>
    </w:p>
    <w:p w:rsidR="00792306" w:rsidRDefault="00792306" w:rsidP="00341EEB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9231A5" w:rsidRPr="004F49B4" w:rsidRDefault="009231A5" w:rsidP="00341EEB">
      <w:pPr>
        <w:pStyle w:val="Default"/>
        <w:jc w:val="both"/>
        <w:rPr>
          <w:rFonts w:ascii="Times New Roman" w:hAnsi="Times New Roman" w:cs="Times New Roman"/>
        </w:rPr>
      </w:pPr>
    </w:p>
    <w:p w:rsidR="004843C1" w:rsidRPr="004F49B4" w:rsidRDefault="004843C1" w:rsidP="004843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49B4">
        <w:rPr>
          <w:rFonts w:ascii="Times New Roman" w:hAnsi="Times New Roman"/>
          <w:noProof/>
          <w:lang w:eastAsia="hu-HU" w:bidi="ar-SA"/>
        </w:rPr>
        <w:drawing>
          <wp:inline distT="0" distB="0" distL="0" distR="0" wp14:anchorId="4CB25328" wp14:editId="702D0643">
            <wp:extent cx="2286843" cy="2495550"/>
            <wp:effectExtent l="0" t="0" r="0" b="0"/>
            <wp:docPr id="43" name="Kép 43" descr="cartesius fla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esius flak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55" cy="250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9B4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917EE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</w:p>
    <w:p w:rsidR="004843C1" w:rsidRPr="004F49B4" w:rsidRDefault="004843C1" w:rsidP="000F19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  <w:iCs/>
        </w:rPr>
      </w:pPr>
    </w:p>
    <w:p w:rsidR="001E3D1B" w:rsidRDefault="001E3D1B" w:rsidP="001E3D1B">
      <w:pPr>
        <w:jc w:val="center"/>
        <w:rPr>
          <w:rFonts w:ascii="Times New Roman" w:hAnsi="Times New Roman"/>
          <w:sz w:val="28"/>
          <w:szCs w:val="28"/>
        </w:rPr>
      </w:pPr>
    </w:p>
    <w:p w:rsidR="001E3D1B" w:rsidRPr="004F49B4" w:rsidRDefault="00240BDD" w:rsidP="001E3D1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1E3D1B" w:rsidRPr="004F49B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E3D1B">
        <w:rPr>
          <w:rFonts w:ascii="Times New Roman" w:hAnsi="Times New Roman" w:cs="Times New Roman"/>
          <w:b/>
          <w:bCs/>
          <w:sz w:val="28"/>
          <w:szCs w:val="28"/>
        </w:rPr>
        <w:t>Arkhimédész törvényének igazolása arkhimédészi hengerpárral</w:t>
      </w:r>
    </w:p>
    <w:p w:rsidR="001E3D1B" w:rsidRPr="004F49B4" w:rsidRDefault="001E3D1B" w:rsidP="001E3D1B">
      <w:pPr>
        <w:rPr>
          <w:rFonts w:ascii="Times New Roman" w:hAnsi="Times New Roman" w:cs="Times New Roman"/>
        </w:rPr>
      </w:pPr>
    </w:p>
    <w:p w:rsidR="001E3D1B" w:rsidRPr="004F49B4" w:rsidRDefault="001E3D1B" w:rsidP="001E3D1B">
      <w:pPr>
        <w:rPr>
          <w:rFonts w:ascii="Times New Roman" w:hAnsi="Times New Roman" w:cs="Times New Roman"/>
        </w:rPr>
      </w:pPr>
    </w:p>
    <w:p w:rsidR="001E3D1B" w:rsidRPr="004F49B4" w:rsidRDefault="001E3D1B" w:rsidP="001E3D1B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48F399FD" wp14:editId="44674B0A">
                <wp:extent cx="6322060" cy="451485"/>
                <wp:effectExtent l="9525" t="9525" r="12065" b="5715"/>
                <wp:docPr id="91" name="Szövegdoboz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4514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67" w:rsidRDefault="00672067" w:rsidP="001E3D1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672067" w:rsidRDefault="00672067" w:rsidP="00FD1413">
                            <w:pPr>
                              <w:jc w:val="both"/>
                            </w:pPr>
                            <w:r>
                              <w:t>Az arkhimédészi hengerpár segítségével mérje meg a vízbe merülő testre ható felhajtóerő nagyságát!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F399FD" id="Szövegdoboz 44" o:spid="_x0000_s1032" type="#_x0000_t202" style="width:497.8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" fillcolor="#8db3e2">
                <v:textbox style="mso-fit-shape-to-text:t">
                  <w:txbxContent>
                    <w:p w:rsidR="00672067" w:rsidRDefault="00672067" w:rsidP="001E3D1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:rsidR="00672067" w:rsidRDefault="00672067" w:rsidP="00FD1413">
                      <w:pPr>
                        <w:jc w:val="both"/>
                      </w:pPr>
                      <w:r>
                        <w:t>Az arkhimédészi hengerpár segítségével mérje meg a vízbe merülő testre ható felhajtóerő nagyságát!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E3D1B" w:rsidRPr="004F49B4" w:rsidRDefault="001E3D1B" w:rsidP="001E3D1B">
      <w:pPr>
        <w:rPr>
          <w:rFonts w:ascii="Times New Roman" w:hAnsi="Times New Roman" w:cs="Times New Roman"/>
          <w:i/>
          <w:iCs/>
        </w:rPr>
      </w:pPr>
    </w:p>
    <w:p w:rsidR="001E3D1B" w:rsidRPr="004F49B4" w:rsidRDefault="001E3D1B" w:rsidP="001E3D1B">
      <w:pPr>
        <w:rPr>
          <w:rFonts w:ascii="Times New Roman" w:hAnsi="Times New Roman" w:cs="Times New Roman"/>
          <w:i/>
          <w:iCs/>
        </w:rPr>
      </w:pPr>
    </w:p>
    <w:p w:rsidR="001E3D1B" w:rsidRPr="004F49B4" w:rsidRDefault="001E3D1B" w:rsidP="001E3D1B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:rsidR="001E3D1B" w:rsidRDefault="001E3D1B" w:rsidP="00FD14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Arkhimédészi hengerpár (egy rugós erőmérőre akasztható üres</w:t>
      </w:r>
      <w:r w:rsidR="00164C4B">
        <w:rPr>
          <w:rFonts w:ascii="Times New Roman" w:hAnsi="Times New Roman" w:cs="Times New Roman"/>
        </w:rPr>
        <w:t xml:space="preserve"> henger</w:t>
      </w:r>
      <w:r>
        <w:rPr>
          <w:rFonts w:ascii="Times New Roman" w:hAnsi="Times New Roman" w:cs="Times New Roman"/>
        </w:rPr>
        <w:t xml:space="preserve">, </w:t>
      </w:r>
      <w:r w:rsidR="00164C4B">
        <w:rPr>
          <w:rFonts w:ascii="Times New Roman" w:hAnsi="Times New Roman" w:cs="Times New Roman"/>
        </w:rPr>
        <w:t>valamint egy</w:t>
      </w:r>
      <w:r>
        <w:rPr>
          <w:rFonts w:ascii="Times New Roman" w:hAnsi="Times New Roman" w:cs="Times New Roman"/>
        </w:rPr>
        <w:t xml:space="preserve"> abba szorosan illeszkedő, </w:t>
      </w:r>
      <w:r w:rsidR="00845F55">
        <w:rPr>
          <w:rFonts w:ascii="Times New Roman" w:hAnsi="Times New Roman" w:cs="Times New Roman"/>
        </w:rPr>
        <w:t>az üres henger aljára akasztható tömör henger</w:t>
      </w:r>
      <w:r>
        <w:rPr>
          <w:rFonts w:ascii="Times New Roman" w:hAnsi="Times New Roman" w:cs="Times New Roman"/>
        </w:rPr>
        <w:t>)</w:t>
      </w:r>
      <w:r w:rsidR="00164C4B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érzékeny rugós erőmérő</w:t>
      </w:r>
      <w:r w:rsidR="00164C4B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főzőpohár.</w:t>
      </w:r>
    </w:p>
    <w:p w:rsidR="001E3D1B" w:rsidRPr="004F49B4" w:rsidRDefault="001E3D1B" w:rsidP="00FD1413">
      <w:pPr>
        <w:jc w:val="both"/>
        <w:rPr>
          <w:rFonts w:ascii="Times New Roman" w:hAnsi="Times New Roman" w:cs="Times New Roman"/>
        </w:rPr>
      </w:pPr>
    </w:p>
    <w:p w:rsidR="001E3D1B" w:rsidRPr="004F49B4" w:rsidRDefault="001E3D1B" w:rsidP="001E3D1B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:rsidR="001E3D1B" w:rsidRPr="004F49B4" w:rsidRDefault="001E3D1B" w:rsidP="001E3D1B">
      <w:pPr>
        <w:rPr>
          <w:rFonts w:ascii="Times New Roman" w:hAnsi="Times New Roman" w:cs="Times New Roman"/>
        </w:rPr>
      </w:pPr>
    </w:p>
    <w:p w:rsidR="00575EFA" w:rsidRDefault="001E3D1B" w:rsidP="00341E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Mérje meg az üres henger és az aljára akasztott tömör henger súlyát a levegőn rugós erőmérővel! </w:t>
      </w:r>
    </w:p>
    <w:p w:rsidR="00575EFA" w:rsidRDefault="00575EFA" w:rsidP="00341EEB">
      <w:pPr>
        <w:jc w:val="both"/>
        <w:rPr>
          <w:rFonts w:ascii="Times New Roman" w:hAnsi="Times New Roman" w:cs="Times New Roman"/>
        </w:rPr>
      </w:pPr>
    </w:p>
    <w:p w:rsidR="00575EFA" w:rsidRDefault="001E3D1B" w:rsidP="00341E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Ismételje meg a mérést úgy, hogy a tömör henger teljes egészében vízbe lóg! </w:t>
      </w:r>
    </w:p>
    <w:p w:rsidR="00575EFA" w:rsidRDefault="00575EFA" w:rsidP="00341EEB">
      <w:pPr>
        <w:jc w:val="both"/>
        <w:rPr>
          <w:rFonts w:ascii="Times New Roman" w:hAnsi="Times New Roman" w:cs="Times New Roman"/>
        </w:rPr>
      </w:pPr>
    </w:p>
    <w:p w:rsidR="00575EFA" w:rsidRDefault="001E3D1B" w:rsidP="00341E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Ezek után töltsön vizet az üres hengerbe úgy, hogy az csordultig megteljen, s ismételje meg a mérést így is</w:t>
      </w:r>
      <w:r w:rsidR="00164C4B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="00575EFA" w:rsidRDefault="00575EFA" w:rsidP="00341EEB">
      <w:pPr>
        <w:jc w:val="both"/>
        <w:rPr>
          <w:rFonts w:ascii="Times New Roman" w:hAnsi="Times New Roman" w:cs="Times New Roman"/>
        </w:rPr>
      </w:pPr>
    </w:p>
    <w:p w:rsidR="001E3D1B" w:rsidRDefault="001E3D1B" w:rsidP="00341E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Írja fel mindhárom esetben a rugós erőmérő által mért értékeket</w:t>
      </w:r>
      <w:r w:rsidR="00164C4B">
        <w:rPr>
          <w:rFonts w:ascii="Times New Roman" w:hAnsi="Times New Roman" w:cs="Times New Roman"/>
        </w:rPr>
        <w:t>!</w:t>
      </w:r>
    </w:p>
    <w:p w:rsidR="001E3D1B" w:rsidRDefault="001E3D1B" w:rsidP="001E3D1B">
      <w:pPr>
        <w:jc w:val="both"/>
        <w:rPr>
          <w:rFonts w:ascii="Times New Roman" w:hAnsi="Times New Roman" w:cs="Times New Roman"/>
        </w:rPr>
      </w:pPr>
    </w:p>
    <w:p w:rsidR="001E3D1B" w:rsidRDefault="001E3D1B" w:rsidP="001E3D1B">
      <w:pPr>
        <w:jc w:val="both"/>
        <w:rPr>
          <w:rFonts w:ascii="Times New Roman" w:hAnsi="Times New Roman" w:cs="Times New Roman"/>
        </w:rPr>
      </w:pPr>
    </w:p>
    <w:p w:rsidR="001E3D1B" w:rsidRPr="004F49B4" w:rsidRDefault="001E3D1B" w:rsidP="001E3D1B">
      <w:pPr>
        <w:jc w:val="both"/>
        <w:rPr>
          <w:rFonts w:ascii="Times New Roman" w:hAnsi="Times New Roman" w:cs="Times New Roman"/>
        </w:rPr>
      </w:pPr>
    </w:p>
    <w:p w:rsidR="001E3D1B" w:rsidRPr="004F49B4" w:rsidRDefault="001E3D1B" w:rsidP="001E3D1B">
      <w:pPr>
        <w:rPr>
          <w:rFonts w:ascii="Times New Roman" w:hAnsi="Times New Roman" w:cs="Times New Roman"/>
        </w:rPr>
      </w:pPr>
    </w:p>
    <w:p w:rsidR="001E3D1B" w:rsidRPr="004F49B4" w:rsidRDefault="001E3D1B" w:rsidP="001E3D1B">
      <w:pPr>
        <w:jc w:val="center"/>
        <w:rPr>
          <w:rFonts w:ascii="Times New Roman" w:hAnsi="Times New Roman" w:cs="Times New Roman"/>
        </w:rPr>
      </w:pPr>
      <w:r>
        <w:rPr>
          <w:noProof/>
          <w:lang w:eastAsia="hu-HU" w:bidi="ar-SA"/>
        </w:rPr>
        <w:drawing>
          <wp:inline distT="0" distB="0" distL="0" distR="0">
            <wp:extent cx="2934268" cy="2197289"/>
            <wp:effectExtent l="0" t="0" r="0" b="0"/>
            <wp:docPr id="93" name="Kép 93" descr="C:\Users\Horányi Gábor\Desktop\ark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rányi Gábor\Desktop\arkhi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36" cy="219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1B" w:rsidRPr="004F49B4" w:rsidRDefault="001E3D1B" w:rsidP="001E3D1B">
      <w:pPr>
        <w:rPr>
          <w:rFonts w:ascii="Times New Roman" w:hAnsi="Times New Roman" w:cs="Times New Roman"/>
        </w:rPr>
      </w:pPr>
    </w:p>
    <w:p w:rsidR="003C4DBC" w:rsidRPr="00C779A7" w:rsidRDefault="003C4DBC">
      <w:pPr>
        <w:widowControl/>
        <w:suppressAutoHyphens w:val="0"/>
        <w:rPr>
          <w:rFonts w:ascii="Times New Roman" w:hAnsi="Times New Roman" w:cs="Times New Roman"/>
          <w:b/>
          <w:bCs/>
          <w:sz w:val="28"/>
          <w:szCs w:val="28"/>
        </w:rPr>
      </w:pPr>
      <w:r w:rsidRPr="004F49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C4DBC" w:rsidRPr="004F49B4" w:rsidRDefault="003C4DBC" w:rsidP="003C4DB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DBC" w:rsidRPr="004F49B4" w:rsidRDefault="00240BDD" w:rsidP="003C4DB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3C4DBC" w:rsidRPr="004F49B4">
        <w:rPr>
          <w:rFonts w:ascii="Times New Roman" w:hAnsi="Times New Roman" w:cs="Times New Roman"/>
          <w:b/>
          <w:sz w:val="28"/>
          <w:szCs w:val="28"/>
        </w:rPr>
        <w:t>. A hőtágulás bemutatása – golyó és lyuk hőtágulása</w:t>
      </w: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  <w:r w:rsidRPr="004F49B4">
        <w:rPr>
          <w:noProof/>
        </w:rPr>
        <mc:AlternateContent>
          <mc:Choice Requires="wps">
            <w:drawing>
              <wp:inline distT="0" distB="0" distL="0" distR="0" wp14:anchorId="55064EDF" wp14:editId="6E0CA2A4">
                <wp:extent cx="6322060" cy="857250"/>
                <wp:effectExtent l="0" t="0" r="21590" b="19050"/>
                <wp:docPr id="118" name="Szövegdoboz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85725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67" w:rsidRPr="004F49B4" w:rsidRDefault="00672067" w:rsidP="00FD1413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672067" w:rsidRPr="004F49B4" w:rsidRDefault="00672067" w:rsidP="00FD1413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</w:rPr>
                              <w:t xml:space="preserve">A felfüggesztett fémgolyó éppen átfér a fémgyűrűn (Gravesande-készülék). Melegítse </w:t>
                            </w:r>
                            <w:r w:rsidR="00071F21">
                              <w:rPr>
                                <w:rFonts w:ascii="Times New Roman" w:hAnsi="Times New Roman"/>
                              </w:rPr>
                              <w:t>borszesz</w:t>
                            </w:r>
                            <w:r w:rsidRPr="004F49B4">
                              <w:rPr>
                                <w:rFonts w:ascii="Times New Roman" w:hAnsi="Times New Roman"/>
                              </w:rPr>
                              <w:t>égővel a fémgolyót, vizsgálja meg, hogy ekkor is átfér-e a gyűrűn! Mi történik akkor, ha a gyűrűt is melegíti? Vizsgálja meg a gyűrű és a golyó átmérőjének viszonyát lehűlés közben!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064EDF" id="Szövegdoboz 118" o:spid="_x0000_s1033" type="#_x0000_t202" style="width:497.8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" fillcolor="#8db3e2">
                <v:textbox>
                  <w:txbxContent>
                    <w:p w:rsidR="00672067" w:rsidRPr="004F49B4" w:rsidRDefault="00672067" w:rsidP="00FD1413">
                      <w:pPr>
                        <w:jc w:val="both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4F49B4">
                        <w:rPr>
                          <w:rFonts w:ascii="Times New Roman" w:hAnsi="Times New Roman"/>
                          <w:b/>
                          <w:bCs/>
                        </w:rPr>
                        <w:t>Feladat:</w:t>
                      </w:r>
                    </w:p>
                    <w:p w:rsidR="00672067" w:rsidRPr="004F49B4" w:rsidRDefault="00672067" w:rsidP="00FD1413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4F49B4">
                        <w:rPr>
                          <w:rFonts w:ascii="Times New Roman" w:hAnsi="Times New Roman"/>
                        </w:rPr>
                        <w:t>A felfüggesztett fémgolyó éppen átfér a fémgyűrűn (</w:t>
                      </w:r>
                      <w:proofErr w:type="spellStart"/>
                      <w:r w:rsidRPr="004F49B4">
                        <w:rPr>
                          <w:rFonts w:ascii="Times New Roman" w:hAnsi="Times New Roman"/>
                        </w:rPr>
                        <w:t>Gravesande</w:t>
                      </w:r>
                      <w:proofErr w:type="spellEnd"/>
                      <w:r w:rsidRPr="004F49B4">
                        <w:rPr>
                          <w:rFonts w:ascii="Times New Roman" w:hAnsi="Times New Roman"/>
                        </w:rPr>
                        <w:t xml:space="preserve">-készülék). Melegítse </w:t>
                      </w:r>
                      <w:r w:rsidR="00071F21">
                        <w:rPr>
                          <w:rFonts w:ascii="Times New Roman" w:hAnsi="Times New Roman"/>
                        </w:rPr>
                        <w:t>borszesz</w:t>
                      </w:r>
                      <w:r w:rsidRPr="004F49B4">
                        <w:rPr>
                          <w:rFonts w:ascii="Times New Roman" w:hAnsi="Times New Roman"/>
                        </w:rPr>
                        <w:t>égővel a fémgolyót, vizsgálja meg, hogy ekkor is átfér-e a gyűrűn! Mi történik akkor, ha a gyűrűt is melegíti? Vizsgálja meg a gyűrű és a golyó átmérőjének viszonyát lehűlés közben!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  <w:color w:val="auto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  <w:i/>
        </w:rPr>
      </w:pPr>
      <w:r w:rsidRPr="004F49B4">
        <w:rPr>
          <w:rFonts w:ascii="Times New Roman" w:hAnsi="Times New Roman" w:cs="Times New Roman"/>
          <w:i/>
        </w:rPr>
        <w:t>Szükséges eszközök:</w:t>
      </w: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Gravesande-készülék (házilagosan is elkészíthető); </w:t>
      </w:r>
      <w:r w:rsidR="00071F21">
        <w:rPr>
          <w:rFonts w:ascii="Times New Roman" w:hAnsi="Times New Roman" w:cs="Times New Roman"/>
        </w:rPr>
        <w:t>borszesz</w:t>
      </w:r>
      <w:r w:rsidRPr="004F49B4">
        <w:rPr>
          <w:rFonts w:ascii="Times New Roman" w:hAnsi="Times New Roman" w:cs="Times New Roman"/>
        </w:rPr>
        <w:t>égő; hideg (jeges) víz.</w:t>
      </w: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  <w:r w:rsidRPr="004F49B4">
        <w:rPr>
          <w:rFonts w:ascii="Times New Roman" w:hAnsi="Times New Roman" w:cs="Times New Roman"/>
          <w:b/>
        </w:rPr>
        <w:t>A kísérlet leírása:</w:t>
      </w: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</w:p>
    <w:p w:rsidR="00071F21" w:rsidRDefault="003C4DBC" w:rsidP="00341EEB">
      <w:pPr>
        <w:pStyle w:val="Default"/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Győződjön meg arról, hogy a golyó szobahőmérsékleten átfér a gyűrűn! </w:t>
      </w:r>
    </w:p>
    <w:p w:rsidR="00071F21" w:rsidRDefault="00071F21" w:rsidP="00341EEB">
      <w:pPr>
        <w:pStyle w:val="Default"/>
        <w:jc w:val="both"/>
        <w:rPr>
          <w:rFonts w:ascii="Times New Roman" w:hAnsi="Times New Roman" w:cs="Times New Roman"/>
        </w:rPr>
      </w:pPr>
    </w:p>
    <w:p w:rsidR="00071F21" w:rsidRDefault="003C4DBC" w:rsidP="00341EEB">
      <w:pPr>
        <w:pStyle w:val="Default"/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Melegítse fel a golyót, és vizsgálja meg, átfér-e a gyűrűn! </w:t>
      </w:r>
    </w:p>
    <w:p w:rsidR="00071F21" w:rsidRDefault="00071F21" w:rsidP="00341EEB">
      <w:pPr>
        <w:pStyle w:val="Default"/>
        <w:jc w:val="both"/>
        <w:rPr>
          <w:rFonts w:ascii="Times New Roman" w:hAnsi="Times New Roman" w:cs="Times New Roman"/>
        </w:rPr>
      </w:pPr>
    </w:p>
    <w:p w:rsidR="00071F21" w:rsidRDefault="003C4DBC" w:rsidP="00341EEB">
      <w:pPr>
        <w:pStyle w:val="Default"/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Melegítse fel a gyűrűt, és így végezze el a vizsgálatot! </w:t>
      </w:r>
    </w:p>
    <w:p w:rsidR="00071F21" w:rsidRDefault="00071F21" w:rsidP="00341EEB">
      <w:pPr>
        <w:pStyle w:val="Default"/>
        <w:jc w:val="both"/>
        <w:rPr>
          <w:rFonts w:ascii="Times New Roman" w:hAnsi="Times New Roman" w:cs="Times New Roman"/>
        </w:rPr>
      </w:pPr>
    </w:p>
    <w:p w:rsidR="003C4DBC" w:rsidRPr="004F49B4" w:rsidRDefault="003C4DBC" w:rsidP="00341EEB">
      <w:pPr>
        <w:pStyle w:val="Default"/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Hűtse le a gyűrűt a lehető legalacsonyabb hőmérsékletre, majd tegye rá a golyót, s hagyja fokozatosan lehűlni!</w:t>
      </w: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3C4DBC" w:rsidRPr="004F49B4" w:rsidTr="00C63282">
        <w:trPr>
          <w:jc w:val="center"/>
        </w:trPr>
        <w:tc>
          <w:tcPr>
            <w:tcW w:w="4606" w:type="dxa"/>
            <w:shd w:val="clear" w:color="auto" w:fill="auto"/>
          </w:tcPr>
          <w:p w:rsidR="003C4DBC" w:rsidRPr="004F49B4" w:rsidRDefault="003C4DBC" w:rsidP="00C6328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F49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C8616A" wp14:editId="234E18AB">
                  <wp:extent cx="1820448" cy="1840675"/>
                  <wp:effectExtent l="0" t="0" r="8890" b="7620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505" cy="185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shd w:val="clear" w:color="auto" w:fill="auto"/>
          </w:tcPr>
          <w:p w:rsidR="003C4DBC" w:rsidRPr="004F49B4" w:rsidRDefault="003C4DBC" w:rsidP="00C6328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F49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152706" wp14:editId="7486CEEB">
                  <wp:extent cx="2272665" cy="1849120"/>
                  <wp:effectExtent l="0" t="0" r="0" b="0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  <w:i/>
        </w:rPr>
      </w:pPr>
      <w:r w:rsidRPr="004F49B4">
        <w:rPr>
          <w:rFonts w:ascii="Times New Roman" w:hAnsi="Times New Roman" w:cs="Times New Roman"/>
          <w:i/>
        </w:rPr>
        <w:br w:type="page"/>
      </w:r>
    </w:p>
    <w:p w:rsidR="003C4DBC" w:rsidRPr="004F49B4" w:rsidRDefault="00240BDD" w:rsidP="003C4DB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3C4DBC" w:rsidRPr="004F49B4">
        <w:rPr>
          <w:rFonts w:ascii="Times New Roman" w:hAnsi="Times New Roman" w:cs="Times New Roman"/>
          <w:b/>
          <w:sz w:val="28"/>
          <w:szCs w:val="28"/>
        </w:rPr>
        <w:t>. A lecsapódás jelensége – a gázok nyomása</w:t>
      </w: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  <w:r w:rsidRPr="004F49B4">
        <w:rPr>
          <w:noProof/>
        </w:rPr>
        <mc:AlternateContent>
          <mc:Choice Requires="wps">
            <w:drawing>
              <wp:inline distT="0" distB="0" distL="0" distR="0" wp14:anchorId="72BD00FC" wp14:editId="57DBA7E0">
                <wp:extent cx="6412675" cy="828040"/>
                <wp:effectExtent l="0" t="0" r="26670" b="17780"/>
                <wp:docPr id="117" name="Szövegdoboz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675" cy="82804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67" w:rsidRDefault="00672067" w:rsidP="003C4DBC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B85D92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672067" w:rsidRPr="00ED7B7D" w:rsidRDefault="00672067" w:rsidP="00C972F1">
                            <w:pPr>
                              <w:pStyle w:val="Default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 lombikból kevés víz forralásával hajtsa ki a levegőt! A lombikot zárja le egy léggömbbel, majd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  <w:t>a lombikban rekedt vízgőzt hűtéssel csapassa le! Így a lombikban leesik a nyomás, a léggömb a lombikba „beszívódik”.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BD00FC" id="Szövegdoboz 117" o:spid="_x0000_s1034" type="#_x0000_t202" style="width:504.95pt;height:6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" fillcolor="#8db3e2">
                <v:textbox style="mso-fit-shape-to-text:t">
                  <w:txbxContent>
                    <w:p w:rsidR="00672067" w:rsidRDefault="00672067" w:rsidP="003C4DBC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B85D92">
                        <w:rPr>
                          <w:rFonts w:ascii="Times New Roman" w:hAnsi="Times New Roman"/>
                          <w:b/>
                          <w:bCs/>
                        </w:rPr>
                        <w:t>Feladat:</w:t>
                      </w:r>
                    </w:p>
                    <w:p w:rsidR="00672067" w:rsidRPr="00ED7B7D" w:rsidRDefault="00672067" w:rsidP="00C972F1">
                      <w:pPr>
                        <w:pStyle w:val="Default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 lombikból kevés víz forralásával hajtsa ki a levegőt! A lombikot zárja le egy léggömbbel, majd 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  <w:t xml:space="preserve">a lombikban rekedt vízgőzt hűtéssel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csapassa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le! Így a lombikban leesik a nyomás, a léggömb a lombikba „beszívódik”.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  <w:i/>
        </w:rPr>
      </w:pPr>
      <w:r w:rsidRPr="004F49B4">
        <w:rPr>
          <w:rFonts w:ascii="Times New Roman" w:hAnsi="Times New Roman" w:cs="Times New Roman"/>
          <w:i/>
        </w:rPr>
        <w:t>Szükséges eszközök:</w:t>
      </w:r>
    </w:p>
    <w:p w:rsidR="003C4DBC" w:rsidRPr="004F49B4" w:rsidRDefault="003C4DBC" w:rsidP="00C972F1">
      <w:pPr>
        <w:pStyle w:val="Default"/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color w:val="auto"/>
        </w:rPr>
        <w:t>Hőálló lombik; léggömb; vízmelegítésre alkalmas</w:t>
      </w:r>
      <w:r w:rsidRPr="004F49B4">
        <w:rPr>
          <w:rFonts w:ascii="Times New Roman" w:hAnsi="Times New Roman" w:cs="Times New Roman"/>
        </w:rPr>
        <w:t xml:space="preserve"> eszköz (</w:t>
      </w:r>
      <w:r w:rsidR="0095380D">
        <w:rPr>
          <w:rFonts w:ascii="Times New Roman" w:hAnsi="Times New Roman" w:cs="Times New Roman"/>
        </w:rPr>
        <w:t>borszeszégő, facsipesz</w:t>
      </w:r>
      <w:r w:rsidRPr="004F49B4">
        <w:rPr>
          <w:rFonts w:ascii="Times New Roman" w:hAnsi="Times New Roman" w:cs="Times New Roman"/>
        </w:rPr>
        <w:t>); hideg víz egy edényben, hűtés céljára; védőkesztyű.</w:t>
      </w:r>
    </w:p>
    <w:p w:rsidR="003C4DBC" w:rsidRPr="004F49B4" w:rsidRDefault="003C4DBC" w:rsidP="00C972F1">
      <w:pPr>
        <w:pStyle w:val="Default"/>
        <w:jc w:val="both"/>
        <w:rPr>
          <w:rFonts w:ascii="Times New Roman" w:hAnsi="Times New Roman" w:cs="Times New Roman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  <w:r w:rsidRPr="004F49B4">
        <w:rPr>
          <w:rFonts w:ascii="Times New Roman" w:hAnsi="Times New Roman" w:cs="Times New Roman"/>
          <w:b/>
        </w:rPr>
        <w:t>A kísérlet leírása:</w:t>
      </w: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  <w:b/>
        </w:rPr>
      </w:pPr>
    </w:p>
    <w:p w:rsidR="0095380D" w:rsidRDefault="003C4DBC" w:rsidP="00341EEB">
      <w:pPr>
        <w:pStyle w:val="Default"/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A lombik aljára tegyen egy kevés vizet, és forralja fel! </w:t>
      </w:r>
    </w:p>
    <w:p w:rsidR="0095380D" w:rsidRDefault="0095380D" w:rsidP="00341EEB">
      <w:pPr>
        <w:pStyle w:val="Default"/>
        <w:jc w:val="both"/>
        <w:rPr>
          <w:rFonts w:ascii="Times New Roman" w:hAnsi="Times New Roman" w:cs="Times New Roman"/>
        </w:rPr>
      </w:pPr>
    </w:p>
    <w:p w:rsidR="0095380D" w:rsidRDefault="003C4DBC" w:rsidP="00341EEB">
      <w:pPr>
        <w:pStyle w:val="Default"/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Fél perc forrás után vegye le a lombikot a tűzről, és feszítsen a szájára egy léggömböt úgy, hogy a léggömb kilógjon a lombikból! </w:t>
      </w:r>
    </w:p>
    <w:p w:rsidR="0095380D" w:rsidRDefault="0095380D" w:rsidP="00341EEB">
      <w:pPr>
        <w:pStyle w:val="Default"/>
        <w:jc w:val="both"/>
        <w:rPr>
          <w:rFonts w:ascii="Times New Roman" w:hAnsi="Times New Roman" w:cs="Times New Roman"/>
        </w:rPr>
      </w:pPr>
    </w:p>
    <w:p w:rsidR="0095380D" w:rsidRDefault="003C4DBC" w:rsidP="00341EEB">
      <w:pPr>
        <w:pStyle w:val="Default"/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A lombikot hagyja lehűlni (hideg vízzel hűtse le)! Figyelje meg, mi történik a léggömbbel! </w:t>
      </w:r>
    </w:p>
    <w:p w:rsidR="0095380D" w:rsidRDefault="0095380D" w:rsidP="00341EEB">
      <w:pPr>
        <w:pStyle w:val="Default"/>
        <w:jc w:val="both"/>
        <w:rPr>
          <w:rFonts w:ascii="Times New Roman" w:hAnsi="Times New Roman" w:cs="Times New Roman"/>
        </w:rPr>
      </w:pPr>
    </w:p>
    <w:p w:rsidR="003C4DBC" w:rsidRPr="004F49B4" w:rsidRDefault="003C4DBC" w:rsidP="00341EEB">
      <w:pPr>
        <w:pStyle w:val="Default"/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Magyarázza a kísérletben bemutatott jelenséget!</w:t>
      </w: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50"/>
        <w:gridCol w:w="4751"/>
        <w:gridCol w:w="3071"/>
      </w:tblGrid>
      <w:tr w:rsidR="003C4DBC" w:rsidRPr="004F49B4" w:rsidTr="00C63282">
        <w:tc>
          <w:tcPr>
            <w:tcW w:w="1897" w:type="dxa"/>
            <w:shd w:val="clear" w:color="auto" w:fill="auto"/>
          </w:tcPr>
          <w:p w:rsidR="003C4DBC" w:rsidRPr="004F49B4" w:rsidRDefault="003C4DBC" w:rsidP="00C6328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F49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C41E9C" wp14:editId="1ED6FF2C">
                  <wp:extent cx="1228090" cy="2054225"/>
                  <wp:effectExtent l="0" t="0" r="0" b="3175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shd w:val="clear" w:color="auto" w:fill="auto"/>
          </w:tcPr>
          <w:p w:rsidR="003C4DBC" w:rsidRPr="004F49B4" w:rsidRDefault="003C4DBC" w:rsidP="00C6328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4F49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07ECD0" wp14:editId="0014B963">
                  <wp:extent cx="2879725" cy="2074545"/>
                  <wp:effectExtent l="0" t="0" r="0" b="1905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shd w:val="clear" w:color="auto" w:fill="auto"/>
          </w:tcPr>
          <w:p w:rsidR="003C4DBC" w:rsidRPr="004F49B4" w:rsidRDefault="003C4DBC" w:rsidP="00C63282">
            <w:pPr>
              <w:pStyle w:val="Default"/>
              <w:rPr>
                <w:rFonts w:ascii="Times New Roman" w:hAnsi="Times New Roman" w:cs="Times New Roman"/>
              </w:rPr>
            </w:pPr>
            <w:r w:rsidRPr="004F49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18CBEE" wp14:editId="70542F71">
                  <wp:extent cx="1227313" cy="2054225"/>
                  <wp:effectExtent l="0" t="0" r="0" b="3175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17" cy="206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:rsidR="003C4DBC" w:rsidRPr="004F49B4" w:rsidRDefault="003C4DBC" w:rsidP="003C4DBC">
      <w:pPr>
        <w:pStyle w:val="Default"/>
        <w:rPr>
          <w:rFonts w:ascii="Times New Roman" w:hAnsi="Times New Roman" w:cs="Times New Roman"/>
        </w:rPr>
      </w:pPr>
    </w:p>
    <w:p w:rsidR="003C4DBC" w:rsidRPr="004F49B4" w:rsidRDefault="003C4DBC" w:rsidP="00C779A7">
      <w:pPr>
        <w:pStyle w:val="Default"/>
        <w:jc w:val="center"/>
        <w:rPr>
          <w:rFonts w:ascii="Times New Roman" w:hAnsi="Times New Roman"/>
          <w:b/>
          <w:sz w:val="28"/>
          <w:szCs w:val="28"/>
        </w:rPr>
      </w:pPr>
      <w:r w:rsidRPr="004F49B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F1900" w:rsidRPr="004F49B4" w:rsidRDefault="003C4DBC" w:rsidP="003C4DBC">
      <w:pPr>
        <w:pageBreakBefore/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240BDD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0F1900" w:rsidRPr="004F49B4">
        <w:rPr>
          <w:rFonts w:ascii="Times New Roman" w:hAnsi="Times New Roman" w:cs="Times New Roman"/>
          <w:b/>
          <w:bCs/>
          <w:sz w:val="28"/>
          <w:szCs w:val="28"/>
        </w:rPr>
        <w:t>. Testek elektromos állapota</w:t>
      </w:r>
    </w:p>
    <w:p w:rsidR="000F1900" w:rsidRDefault="000F1900" w:rsidP="000F1900">
      <w:pPr>
        <w:rPr>
          <w:rFonts w:ascii="Times New Roman" w:hAnsi="Times New Roman" w:cs="Times New Roman"/>
        </w:rPr>
      </w:pPr>
    </w:p>
    <w:p w:rsidR="004F49B4" w:rsidRPr="004F49B4" w:rsidRDefault="004F49B4" w:rsidP="000F1900">
      <w:pPr>
        <w:rPr>
          <w:rFonts w:ascii="Times New Roman" w:hAnsi="Times New Roman" w:cs="Times New Roman"/>
        </w:rPr>
      </w:pPr>
    </w:p>
    <w:p w:rsidR="000F1900" w:rsidRPr="004F49B4" w:rsidRDefault="0047034F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24CA1B24" wp14:editId="787FEBE6">
                <wp:extent cx="6322060" cy="626745"/>
                <wp:effectExtent l="9525" t="9525" r="12065" b="11430"/>
                <wp:docPr id="17" name="Szövegdoboz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67" w:rsidRDefault="00672067" w:rsidP="000F190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672067" w:rsidRDefault="00672067" w:rsidP="00C972F1">
                            <w:pPr>
                              <w:jc w:val="both"/>
                            </w:pPr>
                            <w:r>
                              <w:t>Különböző anyagok segítségével tanulmányozza a sztatikus elektromos töltés és a töltésmegosztás jelenségét!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CA1B24" id="Szövegdoboz 39" o:spid="_x0000_s1035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" fillcolor="#8db3e2">
                <v:textbox style="mso-fit-shape-to-text:t">
                  <w:txbxContent>
                    <w:p w:rsidR="00672067" w:rsidRDefault="00672067" w:rsidP="000F190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:rsidR="00672067" w:rsidRDefault="00672067" w:rsidP="00C972F1">
                      <w:pPr>
                        <w:jc w:val="both"/>
                      </w:pPr>
                      <w:r>
                        <w:t>Különböző anyagok segítségével tanulmányozza a sztatikus elektromos töltés és a töltésmegosztás jelenségét!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F1900" w:rsidRPr="004F49B4" w:rsidRDefault="000F1900" w:rsidP="000F1900">
      <w:pPr>
        <w:rPr>
          <w:rFonts w:ascii="Times New Roman" w:hAnsi="Times New Roman" w:cs="Times New Roman"/>
          <w:i/>
          <w:iCs/>
        </w:rPr>
      </w:pPr>
    </w:p>
    <w:p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:rsidR="000F1900" w:rsidRPr="004F49B4" w:rsidRDefault="000F1900" w:rsidP="00C972F1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Két elektroszkóp</w:t>
      </w:r>
      <w:r w:rsidR="008104FC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ebonit- vagy műanyag</w:t>
      </w:r>
      <w:r w:rsidR="00B11103" w:rsidRPr="004F49B4">
        <w:rPr>
          <w:rFonts w:ascii="Times New Roman" w:hAnsi="Times New Roman" w:cs="Times New Roman"/>
        </w:rPr>
        <w:t xml:space="preserve"> </w:t>
      </w:r>
      <w:r w:rsidRPr="004F49B4">
        <w:rPr>
          <w:rFonts w:ascii="Times New Roman" w:hAnsi="Times New Roman" w:cs="Times New Roman"/>
        </w:rPr>
        <w:t>rúd</w:t>
      </w:r>
      <w:r w:rsidR="008104FC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ezek dörzsölésére szőrme vagy műszálas textil</w:t>
      </w:r>
      <w:r w:rsidR="008104FC" w:rsidRPr="004F49B4">
        <w:rPr>
          <w:rFonts w:ascii="Times New Roman" w:hAnsi="Times New Roman" w:cs="Times New Roman"/>
        </w:rPr>
        <w:t>;</w:t>
      </w:r>
      <w:r w:rsidR="00C972F1">
        <w:rPr>
          <w:rFonts w:ascii="Times New Roman" w:hAnsi="Times New Roman" w:cs="Times New Roman"/>
        </w:rPr>
        <w:t xml:space="preserve"> </w:t>
      </w:r>
      <w:r w:rsidRPr="004F49B4">
        <w:rPr>
          <w:rFonts w:ascii="Times New Roman" w:hAnsi="Times New Roman" w:cs="Times New Roman"/>
        </w:rPr>
        <w:t>üvegrúd</w:t>
      </w:r>
      <w:r w:rsidR="008104FC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ennek dörzsölésére bőr vagy száraz újságpapír.</w:t>
      </w:r>
    </w:p>
    <w:p w:rsidR="000F1900" w:rsidRPr="004F49B4" w:rsidRDefault="000F1900" w:rsidP="00C972F1">
      <w:pPr>
        <w:jc w:val="both"/>
        <w:rPr>
          <w:rFonts w:ascii="Times New Roman" w:hAnsi="Times New Roman" w:cs="Times New Roman"/>
        </w:rPr>
      </w:pPr>
    </w:p>
    <w:p w:rsidR="000F1900" w:rsidRPr="004F49B4" w:rsidRDefault="000F1900" w:rsidP="000F1900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:rsidR="000F1900" w:rsidRPr="004F49B4" w:rsidRDefault="000F1900" w:rsidP="000E4159">
      <w:pPr>
        <w:rPr>
          <w:rFonts w:ascii="Times New Roman" w:hAnsi="Times New Roman" w:cs="Times New Roman"/>
        </w:rPr>
      </w:pPr>
    </w:p>
    <w:p w:rsidR="000E4159" w:rsidRDefault="000F1900" w:rsidP="000E4159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Dörzsölje meg az ebonitrudat a szőrmével (vagy műszálas textillel)</w:t>
      </w:r>
      <w:r w:rsidR="008104FC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és közelítse az egyik elektroszkóphoz úgy, hogy ne érjen hozzá az elektroszkóp fegyverzetéhez! </w:t>
      </w:r>
      <w:r w:rsidR="000E4159">
        <w:rPr>
          <w:rFonts w:ascii="Times New Roman" w:hAnsi="Times New Roman" w:cs="Times New Roman"/>
        </w:rPr>
        <w:br/>
      </w:r>
      <w:r w:rsidR="000E4159">
        <w:rPr>
          <w:rFonts w:ascii="Times New Roman" w:hAnsi="Times New Roman" w:cs="Times New Roman"/>
        </w:rPr>
        <w:br/>
      </w:r>
      <w:r w:rsidRPr="004F49B4">
        <w:rPr>
          <w:rFonts w:ascii="Times New Roman" w:hAnsi="Times New Roman" w:cs="Times New Roman"/>
        </w:rPr>
        <w:t xml:space="preserve">Mit tapasztal? </w:t>
      </w:r>
      <w:r w:rsidR="000E4159">
        <w:rPr>
          <w:rFonts w:ascii="Times New Roman" w:hAnsi="Times New Roman" w:cs="Times New Roman"/>
        </w:rPr>
        <w:br/>
      </w:r>
      <w:r w:rsidR="000E4159">
        <w:rPr>
          <w:rFonts w:ascii="Times New Roman" w:hAnsi="Times New Roman" w:cs="Times New Roman"/>
        </w:rPr>
        <w:br/>
      </w:r>
      <w:r w:rsidRPr="004F49B4">
        <w:rPr>
          <w:rFonts w:ascii="Times New Roman" w:hAnsi="Times New Roman" w:cs="Times New Roman"/>
        </w:rPr>
        <w:t>Mi történik akkor, ha a töltött rudat eltávolítja az elektroszkóptól?</w:t>
      </w:r>
      <w:r w:rsidR="00E46F41" w:rsidRPr="004F49B4">
        <w:rPr>
          <w:rFonts w:ascii="Times New Roman" w:hAnsi="Times New Roman" w:cs="Times New Roman"/>
        </w:rPr>
        <w:t xml:space="preserve"> </w:t>
      </w:r>
      <w:r w:rsidR="000E4159">
        <w:rPr>
          <w:rFonts w:ascii="Times New Roman" w:hAnsi="Times New Roman" w:cs="Times New Roman"/>
        </w:rPr>
        <w:br/>
      </w:r>
    </w:p>
    <w:p w:rsidR="00E46F41" w:rsidRPr="000E4159" w:rsidRDefault="00E46F41" w:rsidP="000E4159">
      <w:pPr>
        <w:pStyle w:val="Listaszerbekezds"/>
        <w:ind w:left="787"/>
        <w:rPr>
          <w:rFonts w:ascii="Times New Roman" w:hAnsi="Times New Roman" w:cs="Times New Roman"/>
        </w:rPr>
      </w:pPr>
      <w:r w:rsidRPr="000E4159">
        <w:rPr>
          <w:rFonts w:ascii="Times New Roman" w:hAnsi="Times New Roman" w:cs="Times New Roman"/>
        </w:rPr>
        <w:t xml:space="preserve">Ismételje meg a kísérletet papírral dörzsölt üvegrúddal! Mit tapasztal? </w:t>
      </w:r>
      <w:r w:rsidR="000E4159">
        <w:rPr>
          <w:rFonts w:ascii="Times New Roman" w:hAnsi="Times New Roman" w:cs="Times New Roman"/>
        </w:rPr>
        <w:br/>
      </w:r>
    </w:p>
    <w:p w:rsidR="000E4159" w:rsidRDefault="000F1900" w:rsidP="000E4159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Ismételje meg a kísérletet úgy, hogy a </w:t>
      </w:r>
      <w:r w:rsidR="00FE3194" w:rsidRPr="004F49B4">
        <w:rPr>
          <w:rFonts w:ascii="Times New Roman" w:hAnsi="Times New Roman" w:cs="Times New Roman"/>
        </w:rPr>
        <w:t xml:space="preserve">megdörzsölt </w:t>
      </w:r>
      <w:r w:rsidRPr="004F49B4">
        <w:rPr>
          <w:rFonts w:ascii="Times New Roman" w:hAnsi="Times New Roman" w:cs="Times New Roman"/>
        </w:rPr>
        <w:t xml:space="preserve">ebonitrudat érintse hozzá az egyik elektroszkóphoz! </w:t>
      </w:r>
      <w:r w:rsidR="000E4159">
        <w:rPr>
          <w:rFonts w:ascii="Times New Roman" w:hAnsi="Times New Roman" w:cs="Times New Roman"/>
        </w:rPr>
        <w:br/>
      </w:r>
      <w:r w:rsidRPr="004F49B4">
        <w:rPr>
          <w:rFonts w:ascii="Times New Roman" w:hAnsi="Times New Roman" w:cs="Times New Roman"/>
        </w:rPr>
        <w:t>Mi történik az elektroszkóp lemezkéivel?</w:t>
      </w:r>
      <w:r w:rsidR="00E46F41" w:rsidRPr="004F49B4">
        <w:rPr>
          <w:rFonts w:ascii="Times New Roman" w:hAnsi="Times New Roman" w:cs="Times New Roman"/>
        </w:rPr>
        <w:t xml:space="preserve"> </w:t>
      </w:r>
      <w:r w:rsidR="000E4159">
        <w:rPr>
          <w:rFonts w:ascii="Times New Roman" w:hAnsi="Times New Roman" w:cs="Times New Roman"/>
        </w:rPr>
        <w:br/>
      </w:r>
      <w:r w:rsidR="000E4159">
        <w:rPr>
          <w:rFonts w:ascii="Times New Roman" w:hAnsi="Times New Roman" w:cs="Times New Roman"/>
        </w:rPr>
        <w:br/>
      </w:r>
      <w:r w:rsidRPr="004F49B4">
        <w:rPr>
          <w:rFonts w:ascii="Times New Roman" w:hAnsi="Times New Roman" w:cs="Times New Roman"/>
        </w:rPr>
        <w:t>Dörzsölje meg az üvegrudat a bőrrel (vagy újságpapírral)</w:t>
      </w:r>
      <w:r w:rsidR="008104FC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és érintse hozzá a másik elektroszkóphoz! </w:t>
      </w:r>
      <w:r w:rsidR="000E4159">
        <w:rPr>
          <w:rFonts w:ascii="Times New Roman" w:hAnsi="Times New Roman" w:cs="Times New Roman"/>
        </w:rPr>
        <w:br/>
      </w:r>
      <w:r w:rsidR="000E4159">
        <w:rPr>
          <w:rFonts w:ascii="Times New Roman" w:hAnsi="Times New Roman" w:cs="Times New Roman"/>
        </w:rPr>
        <w:br/>
      </w:r>
      <w:r w:rsidRPr="004F49B4">
        <w:rPr>
          <w:rFonts w:ascii="Times New Roman" w:hAnsi="Times New Roman" w:cs="Times New Roman"/>
        </w:rPr>
        <w:t xml:space="preserve">Mi történik az elektroszkóp lemezkéivel? </w:t>
      </w:r>
    </w:p>
    <w:p w:rsidR="000F1900" w:rsidRPr="004F49B4" w:rsidRDefault="000E4159" w:rsidP="000E4159">
      <w:pPr>
        <w:pStyle w:val="Listaszerbekezds"/>
        <w:ind w:left="7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="000F1900" w:rsidRPr="004F49B4">
        <w:rPr>
          <w:rFonts w:ascii="Times New Roman" w:hAnsi="Times New Roman" w:cs="Times New Roman"/>
        </w:rPr>
        <w:t xml:space="preserve">Érintse össze vagy kösse össze vezetővel a két elektroszkópot! Mi történik? </w:t>
      </w:r>
    </w:p>
    <w:p w:rsidR="00460052" w:rsidRPr="004F49B4" w:rsidRDefault="00460052" w:rsidP="000E4159">
      <w:pPr>
        <w:pStyle w:val="Listaszerbekezds"/>
        <w:ind w:left="787"/>
        <w:rPr>
          <w:rFonts w:ascii="Times New Roman" w:hAnsi="Times New Roman" w:cs="Times New Roman"/>
        </w:rPr>
      </w:pPr>
    </w:p>
    <w:p w:rsidR="009C0F5C" w:rsidRPr="004F49B4" w:rsidRDefault="009C0F5C" w:rsidP="006738C4">
      <w:pPr>
        <w:pStyle w:val="Listaszerbekezds"/>
        <w:ind w:left="787"/>
        <w:rPr>
          <w:rFonts w:ascii="Times New Roman" w:hAnsi="Times New Roman" w:cs="Times New Roman"/>
        </w:rPr>
      </w:pPr>
    </w:p>
    <w:p w:rsidR="003C4DBC" w:rsidRPr="004F49B4" w:rsidRDefault="000F1900" w:rsidP="000E4159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5E89BCC1" wp14:editId="651B2F06">
            <wp:extent cx="1676049" cy="2328530"/>
            <wp:effectExtent l="0" t="0" r="635" b="0"/>
            <wp:docPr id="31" name="Kép 31" descr="10_elektrosz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_elektroszko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40" cy="233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DBC" w:rsidRPr="004F49B4">
        <w:rPr>
          <w:rFonts w:ascii="Times New Roman" w:hAnsi="Times New Roman" w:cs="Times New Roman"/>
        </w:rPr>
        <w:br w:type="page"/>
      </w: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240BDD" w:rsidP="003C4DB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4F5AF6" w:rsidRPr="004F49B4">
        <w:rPr>
          <w:rFonts w:ascii="Times New Roman" w:hAnsi="Times New Roman" w:cs="Times New Roman"/>
          <w:b/>
          <w:bCs/>
          <w:sz w:val="28"/>
          <w:szCs w:val="28"/>
        </w:rPr>
        <w:t>1. S</w:t>
      </w:r>
      <w:r w:rsidR="008D37BD" w:rsidRPr="004F49B4">
        <w:rPr>
          <w:rFonts w:ascii="Times New Roman" w:hAnsi="Times New Roman" w:cs="Times New Roman"/>
          <w:b/>
          <w:bCs/>
          <w:sz w:val="28"/>
          <w:szCs w:val="28"/>
        </w:rPr>
        <w:t>oros és párhuzamos kapcsolás</w:t>
      </w: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47034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30A2A460" wp14:editId="6A88C09A">
                <wp:extent cx="6322060" cy="626745"/>
                <wp:effectExtent l="9525" t="9525" r="12065" b="11430"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67" w:rsidRDefault="00672067" w:rsidP="00350BB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672067" w:rsidRDefault="00672067" w:rsidP="001E2190">
                            <w:pPr>
                              <w:jc w:val="both"/>
                            </w:pPr>
                            <w:r>
                              <w:t>Egy áramforrás és két zseblámpaizzó segítségével tanulmányozza a soros, illetve a párhuzamos kapcsolás feszültség- és teljesítményviszonyait!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A2A460" id="Text Box 13" o:spid="_x0000_s1036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" fillcolor="#8db3e2">
                <v:textbox style="mso-fit-shape-to-text:t">
                  <w:txbxContent>
                    <w:p w:rsidR="00672067" w:rsidRDefault="00672067" w:rsidP="00350BB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:rsidR="00672067" w:rsidRDefault="00672067" w:rsidP="001E2190">
                      <w:pPr>
                        <w:jc w:val="both"/>
                      </w:pPr>
                      <w:r>
                        <w:t>Egy áramforrás és két zseblámpaizzó segítségével tanulmányozza a soros, illetve a párhuzamos kapcsolás feszültség- és teljesítményviszonyait!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D26E8" w:rsidRPr="004F49B4" w:rsidRDefault="006D26E8">
      <w:pPr>
        <w:rPr>
          <w:rFonts w:ascii="Times New Roman" w:hAnsi="Times New Roman" w:cs="Times New Roman"/>
          <w:i/>
          <w:iCs/>
        </w:rPr>
      </w:pPr>
    </w:p>
    <w:p w:rsidR="006D26E8" w:rsidRPr="004F49B4" w:rsidRDefault="006D26E8">
      <w:pPr>
        <w:rPr>
          <w:rFonts w:ascii="Times New Roman" w:hAnsi="Times New Roman" w:cs="Times New Roman"/>
          <w:i/>
          <w:iCs/>
        </w:rPr>
      </w:pPr>
    </w:p>
    <w:p w:rsidR="006E6CEC" w:rsidRPr="004F49B4" w:rsidRDefault="006E6CEC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:rsidR="009C0F5C" w:rsidRPr="004F49B4" w:rsidRDefault="003069F5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4,5V-os zsebtelep </w:t>
      </w:r>
      <w:r w:rsidR="006E6CEC" w:rsidRPr="004F49B4">
        <w:rPr>
          <w:rFonts w:ascii="Times New Roman" w:hAnsi="Times New Roman" w:cs="Times New Roman"/>
        </w:rPr>
        <w:t>(vagy helyettesítő áramforrás</w:t>
      </w:r>
      <w:r w:rsidR="00DD69DF" w:rsidRPr="004F49B4">
        <w:rPr>
          <w:rFonts w:ascii="Times New Roman" w:hAnsi="Times New Roman" w:cs="Times New Roman"/>
        </w:rPr>
        <w:t xml:space="preserve">); </w:t>
      </w:r>
      <w:r w:rsidR="006E6CEC" w:rsidRPr="004F49B4">
        <w:rPr>
          <w:rFonts w:ascii="Times New Roman" w:hAnsi="Times New Roman" w:cs="Times New Roman"/>
        </w:rPr>
        <w:t>két egyforma zsebizzó foglalatban</w:t>
      </w:r>
      <w:r w:rsidR="00DD69DF" w:rsidRPr="004F49B4">
        <w:rPr>
          <w:rFonts w:ascii="Times New Roman" w:hAnsi="Times New Roman" w:cs="Times New Roman"/>
        </w:rPr>
        <w:t>;</w:t>
      </w:r>
      <w:r w:rsidR="006E6CEC" w:rsidRPr="004F49B4">
        <w:rPr>
          <w:rFonts w:ascii="Times New Roman" w:hAnsi="Times New Roman" w:cs="Times New Roman"/>
        </w:rPr>
        <w:t xml:space="preserve"> kapcsoló</w:t>
      </w:r>
      <w:r w:rsidR="00DD69DF" w:rsidRPr="004F49B4">
        <w:rPr>
          <w:rFonts w:ascii="Times New Roman" w:hAnsi="Times New Roman" w:cs="Times New Roman"/>
        </w:rPr>
        <w:t>;</w:t>
      </w:r>
      <w:r w:rsidR="00F61CB0" w:rsidRPr="004F49B4">
        <w:rPr>
          <w:rFonts w:ascii="Times New Roman" w:hAnsi="Times New Roman" w:cs="Times New Roman"/>
        </w:rPr>
        <w:t xml:space="preserve"> vezetékek; feszültségmérő műszer</w:t>
      </w:r>
      <w:r w:rsidRPr="004F49B4">
        <w:rPr>
          <w:rFonts w:ascii="Times New Roman" w:hAnsi="Times New Roman" w:cs="Times New Roman"/>
        </w:rPr>
        <w:t>, áramerősség</w:t>
      </w:r>
      <w:r w:rsidR="00B11103" w:rsidRPr="004F49B4">
        <w:rPr>
          <w:rFonts w:ascii="Times New Roman" w:hAnsi="Times New Roman" w:cs="Times New Roman"/>
        </w:rPr>
        <w:t>-</w:t>
      </w:r>
      <w:r w:rsidRPr="004F49B4">
        <w:rPr>
          <w:rFonts w:ascii="Times New Roman" w:hAnsi="Times New Roman" w:cs="Times New Roman"/>
        </w:rPr>
        <w:t>mérő műszer</w:t>
      </w:r>
      <w:r w:rsidR="00D22F77" w:rsidRPr="004F49B4">
        <w:rPr>
          <w:rFonts w:ascii="Times New Roman" w:hAnsi="Times New Roman" w:cs="Times New Roman"/>
        </w:rPr>
        <w:t xml:space="preserve"> (digitális multiméter)</w:t>
      </w:r>
      <w:r w:rsidR="00F61CB0" w:rsidRPr="004F49B4">
        <w:rPr>
          <w:rFonts w:ascii="Times New Roman" w:hAnsi="Times New Roman" w:cs="Times New Roman"/>
        </w:rPr>
        <w:t>.</w:t>
      </w: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6E6CEC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9C0F5C" w:rsidRDefault="006E6CEC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Készítsen kapcsolási rajzot </w:t>
      </w:r>
      <w:r w:rsidR="005B1DBB" w:rsidRPr="004F49B4">
        <w:rPr>
          <w:rFonts w:ascii="Times New Roman" w:hAnsi="Times New Roman" w:cs="Times New Roman"/>
        </w:rPr>
        <w:t>két</w:t>
      </w:r>
      <w:r w:rsidRPr="004F49B4">
        <w:rPr>
          <w:rFonts w:ascii="Times New Roman" w:hAnsi="Times New Roman" w:cs="Times New Roman"/>
        </w:rPr>
        <w:t xml:space="preserve"> olyan áramkörről</w:t>
      </w:r>
      <w:r w:rsidR="00ED5F34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amelyben a két izzó sorosan</w:t>
      </w:r>
      <w:r w:rsidR="003069F5" w:rsidRPr="004F49B4">
        <w:rPr>
          <w:rFonts w:ascii="Times New Roman" w:hAnsi="Times New Roman" w:cs="Times New Roman"/>
        </w:rPr>
        <w:t>,</w:t>
      </w:r>
      <w:r w:rsidR="005B1DBB" w:rsidRPr="004F49B4">
        <w:rPr>
          <w:rFonts w:ascii="Times New Roman" w:hAnsi="Times New Roman" w:cs="Times New Roman"/>
        </w:rPr>
        <w:t xml:space="preserve"> illetve </w:t>
      </w:r>
      <w:r w:rsidR="00D22F77" w:rsidRPr="004F49B4">
        <w:rPr>
          <w:rFonts w:ascii="Times New Roman" w:hAnsi="Times New Roman" w:cs="Times New Roman"/>
        </w:rPr>
        <w:t>párhuzamosan</w:t>
      </w:r>
      <w:r w:rsidRPr="004F49B4">
        <w:rPr>
          <w:rFonts w:ascii="Times New Roman" w:hAnsi="Times New Roman" w:cs="Times New Roman"/>
        </w:rPr>
        <w:t xml:space="preserve"> van kapcsolva! </w:t>
      </w:r>
    </w:p>
    <w:p w:rsidR="008B623D" w:rsidRPr="004F49B4" w:rsidRDefault="008B623D" w:rsidP="006738C4">
      <w:pPr>
        <w:jc w:val="both"/>
        <w:rPr>
          <w:rFonts w:ascii="Times New Roman" w:hAnsi="Times New Roman" w:cs="Times New Roman"/>
        </w:rPr>
      </w:pPr>
    </w:p>
    <w:p w:rsidR="008B623D" w:rsidRDefault="006E6CEC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A rendelkezésre álló eszközökkel állítsa össze mindkét áramkört! </w:t>
      </w:r>
    </w:p>
    <w:p w:rsidR="008B623D" w:rsidRDefault="008B623D" w:rsidP="006738C4">
      <w:pPr>
        <w:jc w:val="both"/>
        <w:rPr>
          <w:rFonts w:ascii="Times New Roman" w:hAnsi="Times New Roman" w:cs="Times New Roman"/>
        </w:rPr>
      </w:pPr>
    </w:p>
    <w:p w:rsidR="008B623D" w:rsidRDefault="006E6CEC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Mérje meg a fogyasztókra eső feszültségeket</w:t>
      </w:r>
      <w:r w:rsidR="009B7613" w:rsidRPr="004F49B4">
        <w:rPr>
          <w:rFonts w:ascii="Times New Roman" w:hAnsi="Times New Roman" w:cs="Times New Roman"/>
        </w:rPr>
        <w:t xml:space="preserve"> és a fogyasztókon átfolyó áram erősségét</w:t>
      </w:r>
      <w:r w:rsidRPr="004F49B4">
        <w:rPr>
          <w:rFonts w:ascii="Times New Roman" w:hAnsi="Times New Roman" w:cs="Times New Roman"/>
        </w:rPr>
        <w:t xml:space="preserve"> mindkét kapcsolás esetén</w:t>
      </w:r>
      <w:r w:rsidR="009B7613" w:rsidRPr="004F49B4">
        <w:rPr>
          <w:rFonts w:ascii="Times New Roman" w:hAnsi="Times New Roman" w:cs="Times New Roman"/>
        </w:rPr>
        <w:t>!</w:t>
      </w:r>
      <w:r w:rsidRPr="004F49B4">
        <w:rPr>
          <w:rFonts w:ascii="Times New Roman" w:hAnsi="Times New Roman" w:cs="Times New Roman"/>
        </w:rPr>
        <w:t xml:space="preserve"> </w:t>
      </w:r>
    </w:p>
    <w:p w:rsidR="008B623D" w:rsidRDefault="008B623D" w:rsidP="006738C4">
      <w:pPr>
        <w:jc w:val="both"/>
        <w:rPr>
          <w:rFonts w:ascii="Times New Roman" w:hAnsi="Times New Roman" w:cs="Times New Roman"/>
        </w:rPr>
      </w:pPr>
    </w:p>
    <w:p w:rsidR="009C0F5C" w:rsidRPr="004F49B4" w:rsidRDefault="009B7613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F</w:t>
      </w:r>
      <w:r w:rsidR="006E6CEC" w:rsidRPr="004F49B4">
        <w:rPr>
          <w:rFonts w:ascii="Times New Roman" w:hAnsi="Times New Roman" w:cs="Times New Roman"/>
        </w:rPr>
        <w:t xml:space="preserve">igyelje meg az izzók fényerejét mindkét esetben!  </w:t>
      </w:r>
    </w:p>
    <w:p w:rsidR="00460052" w:rsidRPr="004F49B4" w:rsidRDefault="00460052" w:rsidP="006738C4">
      <w:pPr>
        <w:jc w:val="both"/>
        <w:rPr>
          <w:rFonts w:ascii="Times New Roman" w:hAnsi="Times New Roman" w:cs="Times New Roman"/>
        </w:rPr>
      </w:pPr>
    </w:p>
    <w:p w:rsidR="006E6CEC" w:rsidRPr="004F49B4" w:rsidRDefault="00C05CCB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anchor distT="0" distB="0" distL="114300" distR="114300" simplePos="0" relativeHeight="251659264" behindDoc="0" locked="0" layoutInCell="1" allowOverlap="1" wp14:anchorId="1B51C9F6" wp14:editId="2BBD9911">
            <wp:simplePos x="0" y="0"/>
            <wp:positionH relativeFrom="column">
              <wp:posOffset>1582776</wp:posOffset>
            </wp:positionH>
            <wp:positionV relativeFrom="paragraph">
              <wp:posOffset>175260</wp:posOffset>
            </wp:positionV>
            <wp:extent cx="3370580" cy="2509520"/>
            <wp:effectExtent l="0" t="0" r="1270" b="5080"/>
            <wp:wrapSquare wrapText="bothSides"/>
            <wp:docPr id="32" name="Kép 32" descr="11_aramko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1_aramkor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6755" w:rsidRPr="004F49B4" w:rsidRDefault="00ED5F34" w:rsidP="00ED5F34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br w:type="textWrapping" w:clear="all"/>
      </w: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460052" w:rsidRPr="004F49B4" w:rsidRDefault="00460052">
      <w:pPr>
        <w:widowControl/>
        <w:suppressAutoHyphens w:val="0"/>
        <w:rPr>
          <w:rFonts w:ascii="Times New Roman" w:hAnsi="Times New Roman"/>
          <w:i/>
          <w:shd w:val="clear" w:color="auto" w:fill="FFFFFF"/>
        </w:rPr>
      </w:pPr>
      <w:r w:rsidRPr="004F49B4">
        <w:rPr>
          <w:rFonts w:ascii="Times New Roman" w:hAnsi="Times New Roman"/>
          <w:i/>
          <w:shd w:val="clear" w:color="auto" w:fill="FFFFFF"/>
        </w:rPr>
        <w:br w:type="page"/>
      </w:r>
    </w:p>
    <w:p w:rsidR="00460052" w:rsidRPr="004F49B4" w:rsidRDefault="00460052" w:rsidP="00460052">
      <w:pPr>
        <w:rPr>
          <w:rFonts w:ascii="Times New Roman" w:hAnsi="Times New Roman"/>
          <w:shd w:val="clear" w:color="auto" w:fill="FFFFFF"/>
        </w:rPr>
      </w:pPr>
    </w:p>
    <w:p w:rsidR="00460052" w:rsidRPr="004F49B4" w:rsidRDefault="00460052" w:rsidP="00460052">
      <w:pPr>
        <w:pStyle w:val="Default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460052" w:rsidRPr="004F49B4" w:rsidRDefault="00240BDD" w:rsidP="00460052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60052" w:rsidRPr="004F49B4">
        <w:rPr>
          <w:rFonts w:ascii="Times New Roman" w:hAnsi="Times New Roman" w:cs="Times New Roman"/>
          <w:b/>
          <w:sz w:val="28"/>
          <w:szCs w:val="28"/>
        </w:rPr>
        <w:t>2. Egyenes vezető mágneses terének vizsgálata</w:t>
      </w:r>
    </w:p>
    <w:p w:rsidR="00460052" w:rsidRDefault="00460052" w:rsidP="00460052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301" w:rsidRPr="004F49B4" w:rsidRDefault="00BE4301" w:rsidP="00460052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052" w:rsidRPr="004F49B4" w:rsidRDefault="00460052" w:rsidP="00460052">
      <w:pPr>
        <w:rPr>
          <w:rFonts w:ascii="Times New Roman" w:hAnsi="Times New Roman"/>
          <w:color w:val="000000"/>
          <w:highlight w:val="yellow"/>
        </w:rPr>
      </w:pPr>
      <w:r w:rsidRPr="004F49B4">
        <w:rPr>
          <w:noProof/>
          <w:lang w:eastAsia="hu-HU" w:bidi="ar-SA"/>
        </w:rPr>
        <mc:AlternateContent>
          <mc:Choice Requires="wps">
            <w:drawing>
              <wp:inline distT="0" distB="0" distL="0" distR="0" wp14:anchorId="115D2BD2" wp14:editId="3E66DA93">
                <wp:extent cx="6406738" cy="705485"/>
                <wp:effectExtent l="0" t="0" r="13335" b="21590"/>
                <wp:docPr id="71" name="Szövegdoboz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6738" cy="7054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67" w:rsidRPr="004F49B4" w:rsidRDefault="00672067" w:rsidP="00460052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Feladat: </w:t>
                            </w:r>
                          </w:p>
                          <w:p w:rsidR="00672067" w:rsidRPr="004F49B4" w:rsidRDefault="00672067" w:rsidP="00C972F1">
                            <w:pPr>
                              <w:jc w:val="both"/>
                              <w:rPr>
                                <w:rFonts w:ascii="Times New Roman" w:hAnsi="Times New Roman"/>
                                <w:bCs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Cs/>
                              </w:rPr>
                              <w:t>Egyenes vezetőben indítson áramot! Az árammal átjárt vezető egyenes szakaszának környezetében vizsgálja a vezető mágneses terének szerkezetét egy iránytű segítségével!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5D2BD2" id="Szövegdoboz 71" o:spid="_x0000_s1037" type="#_x0000_t202" style="width:504.45pt;height:5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" fillcolor="#8db3e2">
                <v:textbox style="mso-fit-shape-to-text:t">
                  <w:txbxContent>
                    <w:p w:rsidR="00672067" w:rsidRPr="004F49B4" w:rsidRDefault="00672067" w:rsidP="00460052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4F49B4">
                        <w:rPr>
                          <w:rFonts w:ascii="Times New Roman" w:hAnsi="Times New Roman"/>
                          <w:b/>
                          <w:bCs/>
                        </w:rPr>
                        <w:t xml:space="preserve">Feladat: </w:t>
                      </w:r>
                    </w:p>
                    <w:p w:rsidR="00672067" w:rsidRPr="004F49B4" w:rsidRDefault="00672067" w:rsidP="00C972F1">
                      <w:pPr>
                        <w:jc w:val="both"/>
                        <w:rPr>
                          <w:rFonts w:ascii="Times New Roman" w:hAnsi="Times New Roman"/>
                          <w:bCs/>
                        </w:rPr>
                      </w:pPr>
                      <w:r w:rsidRPr="004F49B4">
                        <w:rPr>
                          <w:rFonts w:ascii="Times New Roman" w:hAnsi="Times New Roman"/>
                          <w:bCs/>
                        </w:rPr>
                        <w:t>Egyenes vezetőben indítson áramot! Az árammal átjárt vezető egyenes szakaszának környezetében vizsgálja a vezető mágneses terének szerkezetét egy iránytű segítségével!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0052" w:rsidRPr="004F49B4" w:rsidRDefault="00460052" w:rsidP="00460052">
      <w:pPr>
        <w:pStyle w:val="Default"/>
        <w:rPr>
          <w:rFonts w:ascii="Times New Roman" w:hAnsi="Times New Roman" w:cs="Times New Roman"/>
          <w:i/>
          <w:iCs/>
        </w:rPr>
      </w:pPr>
    </w:p>
    <w:p w:rsidR="00460052" w:rsidRPr="004F49B4" w:rsidRDefault="00460052" w:rsidP="00460052">
      <w:pPr>
        <w:pStyle w:val="Default"/>
        <w:rPr>
          <w:rFonts w:ascii="Times New Roman" w:hAnsi="Times New Roman" w:cs="Times New Roman"/>
          <w:i/>
          <w:iCs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:rsidR="00460052" w:rsidRPr="004F49B4" w:rsidRDefault="00460052" w:rsidP="00460052">
      <w:pPr>
        <w:rPr>
          <w:rFonts w:ascii="Times New Roman" w:hAnsi="Times New Roman"/>
        </w:rPr>
      </w:pPr>
      <w:r w:rsidRPr="004F49B4">
        <w:rPr>
          <w:rFonts w:ascii="Times New Roman" w:hAnsi="Times New Roman"/>
        </w:rPr>
        <w:t>Áramforrás; vezető; iránytű; állvány.</w:t>
      </w:r>
    </w:p>
    <w:p w:rsidR="00460052" w:rsidRPr="004F49B4" w:rsidRDefault="00460052" w:rsidP="00460052">
      <w:pPr>
        <w:pStyle w:val="Default"/>
        <w:rPr>
          <w:rFonts w:ascii="Times New Roman" w:hAnsi="Times New Roman" w:cs="Times New Roman"/>
          <w:b/>
        </w:rPr>
      </w:pPr>
    </w:p>
    <w:p w:rsidR="00460052" w:rsidRPr="004F49B4" w:rsidRDefault="00460052" w:rsidP="00460052">
      <w:pPr>
        <w:pStyle w:val="Default"/>
        <w:rPr>
          <w:rFonts w:ascii="Times New Roman" w:hAnsi="Times New Roman" w:cs="Times New Roman"/>
          <w:b/>
        </w:rPr>
      </w:pPr>
      <w:r w:rsidRPr="004F49B4">
        <w:rPr>
          <w:rFonts w:ascii="Times New Roman" w:hAnsi="Times New Roman" w:cs="Times New Roman"/>
          <w:b/>
        </w:rPr>
        <w:t>A kísérlet leírása:</w:t>
      </w:r>
    </w:p>
    <w:p w:rsidR="00460052" w:rsidRPr="004F49B4" w:rsidRDefault="00460052" w:rsidP="00460052">
      <w:pPr>
        <w:pStyle w:val="Default"/>
        <w:rPr>
          <w:rFonts w:ascii="Times New Roman" w:hAnsi="Times New Roman" w:cs="Times New Roman"/>
          <w:b/>
        </w:rPr>
      </w:pPr>
    </w:p>
    <w:p w:rsidR="00F821CB" w:rsidRDefault="00460052" w:rsidP="00341EEB">
      <w:pPr>
        <w:jc w:val="both"/>
        <w:rPr>
          <w:rFonts w:ascii="Times New Roman" w:hAnsi="Times New Roman"/>
          <w:shd w:val="clear" w:color="auto" w:fill="FFFFFF"/>
        </w:rPr>
      </w:pPr>
      <w:r w:rsidRPr="004F49B4">
        <w:rPr>
          <w:rFonts w:ascii="Times New Roman" w:hAnsi="Times New Roman"/>
          <w:shd w:val="clear" w:color="auto" w:fill="FFFFFF"/>
        </w:rPr>
        <w:t xml:space="preserve">Az ábrákon szereplő megoldások valamelyikét követve árammal átjárt egyenes vezetőt feszítünk ki egy iránytű környezetében. </w:t>
      </w:r>
    </w:p>
    <w:p w:rsidR="00F821CB" w:rsidRDefault="00F821CB" w:rsidP="00341EEB">
      <w:pPr>
        <w:jc w:val="both"/>
        <w:rPr>
          <w:rFonts w:ascii="Times New Roman" w:hAnsi="Times New Roman"/>
          <w:shd w:val="clear" w:color="auto" w:fill="FFFFFF"/>
        </w:rPr>
      </w:pPr>
    </w:p>
    <w:p w:rsidR="00F821CB" w:rsidRDefault="00460052" w:rsidP="00341EEB">
      <w:pPr>
        <w:jc w:val="both"/>
        <w:rPr>
          <w:rFonts w:ascii="Times New Roman" w:hAnsi="Times New Roman"/>
          <w:shd w:val="clear" w:color="auto" w:fill="FFFFFF"/>
        </w:rPr>
      </w:pPr>
      <w:r w:rsidRPr="004F49B4">
        <w:rPr>
          <w:rFonts w:ascii="Times New Roman" w:hAnsi="Times New Roman"/>
          <w:shd w:val="clear" w:color="auto" w:fill="FFFFFF"/>
        </w:rPr>
        <w:t xml:space="preserve">Először a vezető iránya észak-déli legyen, másodszor kelet-nyugati! </w:t>
      </w:r>
    </w:p>
    <w:p w:rsidR="00F821CB" w:rsidRDefault="00F821CB" w:rsidP="00341EEB">
      <w:pPr>
        <w:jc w:val="both"/>
        <w:rPr>
          <w:rFonts w:ascii="Times New Roman" w:hAnsi="Times New Roman"/>
          <w:shd w:val="clear" w:color="auto" w:fill="FFFFFF"/>
        </w:rPr>
      </w:pPr>
    </w:p>
    <w:p w:rsidR="00F821CB" w:rsidRDefault="00460052" w:rsidP="00341EEB">
      <w:pPr>
        <w:jc w:val="both"/>
        <w:rPr>
          <w:rFonts w:ascii="Times New Roman" w:hAnsi="Times New Roman"/>
          <w:shd w:val="clear" w:color="auto" w:fill="FFFFFF"/>
        </w:rPr>
      </w:pPr>
      <w:r w:rsidRPr="004F49B4">
        <w:rPr>
          <w:rFonts w:ascii="Times New Roman" w:hAnsi="Times New Roman"/>
          <w:shd w:val="clear" w:color="auto" w:fill="FFFFFF"/>
        </w:rPr>
        <w:t xml:space="preserve">Figyelje meg mindkét esetben az iránytű viselkedését! </w:t>
      </w:r>
    </w:p>
    <w:p w:rsidR="00F821CB" w:rsidRDefault="00F821CB" w:rsidP="00341EEB">
      <w:pPr>
        <w:jc w:val="both"/>
        <w:rPr>
          <w:rFonts w:ascii="Times New Roman" w:hAnsi="Times New Roman"/>
          <w:shd w:val="clear" w:color="auto" w:fill="FFFFFF"/>
        </w:rPr>
      </w:pPr>
    </w:p>
    <w:p w:rsidR="00460052" w:rsidRDefault="00460052" w:rsidP="00341EEB">
      <w:pPr>
        <w:jc w:val="both"/>
        <w:rPr>
          <w:rFonts w:ascii="Times New Roman" w:hAnsi="Times New Roman"/>
          <w:shd w:val="clear" w:color="auto" w:fill="FFFFFF"/>
        </w:rPr>
      </w:pPr>
      <w:r w:rsidRPr="004F49B4">
        <w:rPr>
          <w:rFonts w:ascii="Times New Roman" w:hAnsi="Times New Roman"/>
          <w:shd w:val="clear" w:color="auto" w:fill="FFFFFF"/>
        </w:rPr>
        <w:t xml:space="preserve">Végezze el a kísérletet fordított áramiránnyal is! </w:t>
      </w:r>
    </w:p>
    <w:p w:rsidR="00A653A8" w:rsidRPr="004F49B4" w:rsidRDefault="00A653A8" w:rsidP="00341EEB">
      <w:pPr>
        <w:jc w:val="both"/>
        <w:rPr>
          <w:rFonts w:ascii="Times New Roman" w:hAnsi="Times New Roman"/>
          <w:strike/>
          <w:shd w:val="clear" w:color="auto" w:fill="FFFFFF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86"/>
        <w:gridCol w:w="4507"/>
      </w:tblGrid>
      <w:tr w:rsidR="00660F2E" w:rsidRPr="004F49B4" w:rsidTr="00660F2E">
        <w:trPr>
          <w:trHeight w:val="3081"/>
          <w:jc w:val="center"/>
        </w:trPr>
        <w:tc>
          <w:tcPr>
            <w:tcW w:w="4106" w:type="dxa"/>
            <w:shd w:val="clear" w:color="auto" w:fill="auto"/>
          </w:tcPr>
          <w:p w:rsidR="00660F2E" w:rsidRPr="004F49B4" w:rsidRDefault="00660F2E" w:rsidP="00FD1413">
            <w:pPr>
              <w:rPr>
                <w:rFonts w:ascii="Times New Roman" w:hAnsi="Times New Roman"/>
                <w:color w:val="000000"/>
              </w:rPr>
            </w:pPr>
            <w:r w:rsidRPr="004F49B4">
              <w:rPr>
                <w:noProof/>
                <w:lang w:eastAsia="hu-HU" w:bidi="ar-SA"/>
              </w:rPr>
              <w:drawing>
                <wp:inline distT="0" distB="0" distL="0" distR="0" wp14:anchorId="6C5F0848" wp14:editId="14CDAB8B">
                  <wp:extent cx="2838704" cy="1955800"/>
                  <wp:effectExtent l="0" t="0" r="0" b="6350"/>
                  <wp:docPr id="68" name="Kép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" t="2155" r="3117" b="3521"/>
                          <a:stretch/>
                        </pic:blipFill>
                        <pic:spPr bwMode="auto">
                          <a:xfrm>
                            <a:off x="0" y="0"/>
                            <a:ext cx="2855731" cy="196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shd w:val="clear" w:color="auto" w:fill="auto"/>
          </w:tcPr>
          <w:p w:rsidR="00660F2E" w:rsidRPr="004F49B4" w:rsidRDefault="00660F2E" w:rsidP="00FD1413">
            <w:pPr>
              <w:rPr>
                <w:rFonts w:ascii="Times New Roman" w:hAnsi="Times New Roman"/>
                <w:color w:val="000000"/>
              </w:rPr>
            </w:pPr>
            <w:r w:rsidRPr="004F49B4">
              <w:rPr>
                <w:noProof/>
                <w:lang w:eastAsia="hu-HU" w:bidi="ar-SA"/>
              </w:rPr>
              <w:drawing>
                <wp:inline distT="0" distB="0" distL="0" distR="0" wp14:anchorId="16D61097" wp14:editId="2D472708">
                  <wp:extent cx="2597150" cy="1956420"/>
                  <wp:effectExtent l="0" t="0" r="0" b="6350"/>
                  <wp:docPr id="67" name="Kép 67" descr="Electric Current and Magnet Demos   Science Blogs   Wi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1" descr="Electric Current and Magnet Demos   Science Blogs   Wi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45" cy="197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052" w:rsidRDefault="00460052" w:rsidP="00B978C8">
      <w:pPr>
        <w:jc w:val="center"/>
        <w:rPr>
          <w:rFonts w:ascii="Times New Roman" w:hAnsi="Times New Roman"/>
          <w:highlight w:val="yellow"/>
        </w:rPr>
      </w:pPr>
    </w:p>
    <w:p w:rsidR="00A653A8" w:rsidRPr="004F49B4" w:rsidRDefault="00A653A8" w:rsidP="00460052">
      <w:pPr>
        <w:rPr>
          <w:rFonts w:ascii="Times New Roman" w:hAnsi="Times New Roman"/>
          <w:highlight w:val="yellow"/>
        </w:rPr>
      </w:pPr>
    </w:p>
    <w:p w:rsidR="00460052" w:rsidRPr="004F49B4" w:rsidRDefault="00460052" w:rsidP="00B978C8">
      <w:pPr>
        <w:jc w:val="center"/>
        <w:rPr>
          <w:rFonts w:ascii="Times New Roman" w:hAnsi="Times New Roman"/>
          <w:highlight w:val="yellow"/>
        </w:rPr>
      </w:pPr>
      <w:r w:rsidRPr="004F49B4">
        <w:rPr>
          <w:rFonts w:ascii="Times New Roman" w:hAnsi="Times New Roman"/>
          <w:noProof/>
          <w:color w:val="000000"/>
          <w:lang w:eastAsia="hu-HU" w:bidi="ar-SA"/>
        </w:rPr>
        <w:drawing>
          <wp:inline distT="0" distB="0" distL="0" distR="0" wp14:anchorId="60EEC1B7" wp14:editId="428A760D">
            <wp:extent cx="4803775" cy="1719580"/>
            <wp:effectExtent l="0" t="0" r="0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052" w:rsidRPr="004F49B4" w:rsidRDefault="00460052" w:rsidP="00460052">
      <w:pPr>
        <w:rPr>
          <w:rFonts w:ascii="Times New Roman" w:hAnsi="Times New Roman"/>
          <w:i/>
          <w:shd w:val="clear" w:color="auto" w:fill="FFFFFF"/>
        </w:rPr>
      </w:pPr>
      <w:r w:rsidRPr="004F49B4">
        <w:rPr>
          <w:rFonts w:ascii="Times New Roman" w:hAnsi="Times New Roman"/>
          <w:i/>
          <w:shd w:val="clear" w:color="auto" w:fill="FFFFFF"/>
        </w:rPr>
        <w:br w:type="page"/>
      </w:r>
    </w:p>
    <w:p w:rsidR="00460052" w:rsidRPr="004F49B4" w:rsidRDefault="00460052" w:rsidP="00460052">
      <w:pPr>
        <w:rPr>
          <w:rFonts w:ascii="Times New Roman" w:hAnsi="Times New Roman"/>
          <w:b/>
          <w:color w:val="000000"/>
        </w:rPr>
      </w:pPr>
    </w:p>
    <w:p w:rsidR="006E6CEC" w:rsidRPr="004F49B4" w:rsidRDefault="00240BDD" w:rsidP="0046005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6E6CEC" w:rsidRPr="004F49B4">
        <w:rPr>
          <w:rFonts w:ascii="Times New Roman" w:hAnsi="Times New Roman" w:cs="Times New Roman"/>
          <w:b/>
          <w:bCs/>
          <w:sz w:val="28"/>
          <w:szCs w:val="28"/>
        </w:rPr>
        <w:t>. Elektromágneses indukció</w:t>
      </w: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47034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1C3F7FE9" wp14:editId="4B1AD474">
                <wp:extent cx="6322060" cy="626745"/>
                <wp:effectExtent l="9525" t="9525" r="12065" b="11430"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67" w:rsidRDefault="00672067" w:rsidP="00350BB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672067" w:rsidRDefault="00672067" w:rsidP="00C972F1">
                            <w:pPr>
                              <w:jc w:val="both"/>
                            </w:pPr>
                            <w:r>
                              <w:t>Légmagos tekercs és mágnesek segítségével tanulmányozza az elektromágneses indukció jelenségét!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3F7FE9" id="Text Box 14" o:spid="_x0000_s1038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" fillcolor="#8db3e2">
                <v:textbox style="mso-fit-shape-to-text:t">
                  <w:txbxContent>
                    <w:p w:rsidR="00672067" w:rsidRDefault="00672067" w:rsidP="00350BB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:rsidR="00672067" w:rsidRDefault="00672067" w:rsidP="00C972F1">
                      <w:pPr>
                        <w:jc w:val="both"/>
                      </w:pPr>
                      <w:r>
                        <w:t xml:space="preserve">Légmagos tekercs és mágnesek segítségével tanulmányozza az elektromágneses </w:t>
                      </w:r>
                      <w:proofErr w:type="gramStart"/>
                      <w:r>
                        <w:t>indukció</w:t>
                      </w:r>
                      <w:proofErr w:type="gramEnd"/>
                      <w:r>
                        <w:t xml:space="preserve"> jelenségét!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E46512" w:rsidRPr="004F49B4" w:rsidRDefault="00E46512">
      <w:pPr>
        <w:rPr>
          <w:rFonts w:ascii="Times New Roman" w:hAnsi="Times New Roman" w:cs="Times New Roman"/>
        </w:rPr>
      </w:pPr>
    </w:p>
    <w:p w:rsidR="006E6CEC" w:rsidRPr="004F49B4" w:rsidRDefault="006E6CEC" w:rsidP="00C972F1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:rsidR="00FA0F21" w:rsidRPr="004F49B4" w:rsidRDefault="006E6CEC" w:rsidP="00C972F1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Középállású demonstrációs </w:t>
      </w:r>
      <w:r w:rsidR="009956AC" w:rsidRPr="004F49B4">
        <w:rPr>
          <w:rFonts w:ascii="Times New Roman" w:hAnsi="Times New Roman" w:cs="Times New Roman"/>
        </w:rPr>
        <w:t>áramer</w:t>
      </w:r>
      <w:r w:rsidR="00810002" w:rsidRPr="004F49B4">
        <w:rPr>
          <w:rFonts w:ascii="Times New Roman" w:hAnsi="Times New Roman" w:cs="Times New Roman"/>
        </w:rPr>
        <w:t>ő</w:t>
      </w:r>
      <w:r w:rsidR="009956AC" w:rsidRPr="004F49B4">
        <w:rPr>
          <w:rFonts w:ascii="Times New Roman" w:hAnsi="Times New Roman" w:cs="Times New Roman"/>
        </w:rPr>
        <w:t>sség</w:t>
      </w:r>
      <w:r w:rsidR="00B11103" w:rsidRPr="004F49B4">
        <w:rPr>
          <w:rFonts w:ascii="Times New Roman" w:hAnsi="Times New Roman" w:cs="Times New Roman"/>
        </w:rPr>
        <w:t>-</w:t>
      </w:r>
      <w:r w:rsidR="009956AC" w:rsidRPr="004F49B4">
        <w:rPr>
          <w:rFonts w:ascii="Times New Roman" w:hAnsi="Times New Roman" w:cs="Times New Roman"/>
        </w:rPr>
        <w:t>mérő</w:t>
      </w:r>
      <w:r w:rsidR="0075784A" w:rsidRPr="004F49B4">
        <w:rPr>
          <w:rFonts w:ascii="Times New Roman" w:hAnsi="Times New Roman" w:cs="Times New Roman"/>
        </w:rPr>
        <w:t>;</w:t>
      </w:r>
      <w:r w:rsidRPr="004F49B4">
        <w:rPr>
          <w:rFonts w:ascii="Times New Roman" w:hAnsi="Times New Roman" w:cs="Times New Roman"/>
        </w:rPr>
        <w:t xml:space="preserve"> </w:t>
      </w:r>
      <w:r w:rsidR="009C0F5C" w:rsidRPr="004F49B4">
        <w:rPr>
          <w:rFonts w:ascii="Times New Roman" w:hAnsi="Times New Roman" w:cs="Times New Roman"/>
        </w:rPr>
        <w:t>különböző menetszámú</w:t>
      </w:r>
      <w:r w:rsidR="00B11103" w:rsidRPr="004F49B4">
        <w:rPr>
          <w:rFonts w:ascii="Times New Roman" w:hAnsi="Times New Roman" w:cs="Times New Roman"/>
        </w:rPr>
        <w:t>,</w:t>
      </w:r>
      <w:r w:rsidR="009C0F5C" w:rsidRPr="004F49B4">
        <w:rPr>
          <w:rFonts w:ascii="Times New Roman" w:hAnsi="Times New Roman" w:cs="Times New Roman"/>
        </w:rPr>
        <w:t xml:space="preserve"> </w:t>
      </w:r>
      <w:r w:rsidRPr="004F49B4">
        <w:rPr>
          <w:rFonts w:ascii="Times New Roman" w:hAnsi="Times New Roman" w:cs="Times New Roman"/>
        </w:rPr>
        <w:t>vasmag nélküli tekercs</w:t>
      </w:r>
      <w:r w:rsidR="009C0F5C" w:rsidRPr="004F49B4">
        <w:rPr>
          <w:rFonts w:ascii="Times New Roman" w:hAnsi="Times New Roman" w:cs="Times New Roman"/>
        </w:rPr>
        <w:t>ek</w:t>
      </w:r>
      <w:r w:rsidRPr="004F49B4">
        <w:rPr>
          <w:rFonts w:ascii="Times New Roman" w:hAnsi="Times New Roman" w:cs="Times New Roman"/>
        </w:rPr>
        <w:t xml:space="preserve"> (</w:t>
      </w:r>
      <w:r w:rsidR="009C0F5C" w:rsidRPr="004F49B4">
        <w:rPr>
          <w:rFonts w:ascii="Times New Roman" w:hAnsi="Times New Roman" w:cs="Times New Roman"/>
        </w:rPr>
        <w:t>például 300,</w:t>
      </w:r>
      <w:r w:rsidRPr="004F49B4">
        <w:rPr>
          <w:rFonts w:ascii="Times New Roman" w:hAnsi="Times New Roman" w:cs="Times New Roman"/>
        </w:rPr>
        <w:t xml:space="preserve"> 600</w:t>
      </w:r>
      <w:r w:rsidR="009C0F5C" w:rsidRPr="004F49B4">
        <w:rPr>
          <w:rFonts w:ascii="Times New Roman" w:hAnsi="Times New Roman" w:cs="Times New Roman"/>
        </w:rPr>
        <w:t xml:space="preserve"> és 1200</w:t>
      </w:r>
      <w:r w:rsidRPr="004F49B4">
        <w:rPr>
          <w:rFonts w:ascii="Times New Roman" w:hAnsi="Times New Roman" w:cs="Times New Roman"/>
        </w:rPr>
        <w:t xml:space="preserve"> menetes)</w:t>
      </w:r>
      <w:r w:rsidR="0075784A" w:rsidRPr="004F49B4">
        <w:rPr>
          <w:rFonts w:ascii="Times New Roman" w:hAnsi="Times New Roman" w:cs="Times New Roman"/>
        </w:rPr>
        <w:t>;</w:t>
      </w:r>
      <w:r w:rsidR="00FA0F21" w:rsidRPr="004F49B4">
        <w:rPr>
          <w:rFonts w:ascii="Times New Roman" w:hAnsi="Times New Roman" w:cs="Times New Roman"/>
        </w:rPr>
        <w:t xml:space="preserve"> 2 db rúdmágnes; vezetékek.</w:t>
      </w:r>
    </w:p>
    <w:p w:rsidR="006E6CEC" w:rsidRPr="004F49B4" w:rsidRDefault="006E6CEC" w:rsidP="00C972F1">
      <w:pPr>
        <w:jc w:val="both"/>
        <w:rPr>
          <w:rFonts w:ascii="Times New Roman" w:hAnsi="Times New Roman" w:cs="Times New Roman"/>
        </w:rPr>
      </w:pPr>
    </w:p>
    <w:p w:rsidR="00AF4353" w:rsidRPr="004F49B4" w:rsidRDefault="00AF4353">
      <w:pPr>
        <w:rPr>
          <w:rFonts w:ascii="Times New Roman" w:hAnsi="Times New Roman" w:cs="Times New Roman"/>
        </w:rPr>
      </w:pPr>
    </w:p>
    <w:p w:rsidR="006E6CEC" w:rsidRPr="004F49B4" w:rsidRDefault="006E6CEC">
      <w:pPr>
        <w:rPr>
          <w:rFonts w:ascii="Times New Roman" w:hAnsi="Times New Roman" w:cs="Times New Roman"/>
          <w:b/>
          <w:bCs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:rsidR="00C21537" w:rsidRPr="004F49B4" w:rsidRDefault="00C21537">
      <w:pPr>
        <w:rPr>
          <w:rFonts w:ascii="Times New Roman" w:hAnsi="Times New Roman" w:cs="Times New Roman"/>
        </w:rPr>
      </w:pPr>
    </w:p>
    <w:p w:rsidR="00F821CB" w:rsidRDefault="006E6CEC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Csatlakoztassa a tekercs két kivezetését a</w:t>
      </w:r>
      <w:r w:rsidR="00B11103" w:rsidRPr="004F49B4">
        <w:rPr>
          <w:rFonts w:ascii="Times New Roman" w:hAnsi="Times New Roman" w:cs="Times New Roman"/>
        </w:rPr>
        <w:t>z</w:t>
      </w:r>
      <w:r w:rsidRPr="004F49B4">
        <w:rPr>
          <w:rFonts w:ascii="Times New Roman" w:hAnsi="Times New Roman" w:cs="Times New Roman"/>
        </w:rPr>
        <w:t xml:space="preserve"> </w:t>
      </w:r>
      <w:r w:rsidR="009956AC" w:rsidRPr="004F49B4">
        <w:rPr>
          <w:rFonts w:ascii="Times New Roman" w:hAnsi="Times New Roman" w:cs="Times New Roman"/>
        </w:rPr>
        <w:t>árammérőhöz</w:t>
      </w:r>
      <w:r w:rsidRPr="004F49B4">
        <w:rPr>
          <w:rFonts w:ascii="Times New Roman" w:hAnsi="Times New Roman" w:cs="Times New Roman"/>
        </w:rPr>
        <w:t xml:space="preserve">! </w:t>
      </w:r>
    </w:p>
    <w:p w:rsidR="00F821CB" w:rsidRDefault="00F821CB" w:rsidP="006738C4">
      <w:pPr>
        <w:jc w:val="both"/>
        <w:rPr>
          <w:rFonts w:ascii="Times New Roman" w:hAnsi="Times New Roman" w:cs="Times New Roman"/>
        </w:rPr>
      </w:pPr>
    </w:p>
    <w:p w:rsidR="00F821CB" w:rsidRDefault="006E6CEC" w:rsidP="00F821CB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Dugjon be egy mágnest a tekercs hossztengelye mentén a tekercsbe! </w:t>
      </w:r>
    </w:p>
    <w:p w:rsidR="00F821CB" w:rsidRDefault="00F821CB" w:rsidP="00F821CB">
      <w:pPr>
        <w:rPr>
          <w:rFonts w:ascii="Times New Roman" w:hAnsi="Times New Roman" w:cs="Times New Roman"/>
        </w:rPr>
      </w:pPr>
    </w:p>
    <w:p w:rsidR="00F821CB" w:rsidRDefault="00677224" w:rsidP="00F821CB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Hagyja mozdulatlanul a mágnest a tekercsben, majd h</w:t>
      </w:r>
      <w:r w:rsidR="006E6CEC" w:rsidRPr="004F49B4">
        <w:rPr>
          <w:rFonts w:ascii="Times New Roman" w:hAnsi="Times New Roman" w:cs="Times New Roman"/>
        </w:rPr>
        <w:t xml:space="preserve">úzza ki a mágnest körülbelül ugyanakkora sebességgel, mint amekkorával bedugta! </w:t>
      </w:r>
    </w:p>
    <w:p w:rsidR="00F821CB" w:rsidRDefault="00F821CB" w:rsidP="00F821CB">
      <w:pPr>
        <w:rPr>
          <w:rFonts w:ascii="Times New Roman" w:hAnsi="Times New Roman" w:cs="Times New Roman"/>
        </w:rPr>
      </w:pPr>
    </w:p>
    <w:p w:rsidR="009C0F5C" w:rsidRDefault="00677224" w:rsidP="00F821CB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Figyelje közben a</w:t>
      </w:r>
      <w:r w:rsidR="00B11103" w:rsidRPr="004F49B4">
        <w:rPr>
          <w:rFonts w:ascii="Times New Roman" w:hAnsi="Times New Roman" w:cs="Times New Roman"/>
        </w:rPr>
        <w:t>z</w:t>
      </w:r>
      <w:r w:rsidRPr="004F49B4">
        <w:rPr>
          <w:rFonts w:ascii="Times New Roman" w:hAnsi="Times New Roman" w:cs="Times New Roman"/>
        </w:rPr>
        <w:t xml:space="preserve"> áramerősségség</w:t>
      </w:r>
      <w:r w:rsidR="00B11103" w:rsidRPr="004F49B4">
        <w:rPr>
          <w:rFonts w:ascii="Times New Roman" w:hAnsi="Times New Roman" w:cs="Times New Roman"/>
        </w:rPr>
        <w:t>-</w:t>
      </w:r>
      <w:r w:rsidRPr="004F49B4">
        <w:rPr>
          <w:rFonts w:ascii="Times New Roman" w:hAnsi="Times New Roman" w:cs="Times New Roman"/>
        </w:rPr>
        <w:t>mérő műszer kitérését!</w:t>
      </w:r>
      <w:r w:rsidR="006E6CEC" w:rsidRPr="004F49B4">
        <w:rPr>
          <w:rFonts w:ascii="Times New Roman" w:hAnsi="Times New Roman" w:cs="Times New Roman"/>
        </w:rPr>
        <w:t xml:space="preserve"> </w:t>
      </w:r>
    </w:p>
    <w:p w:rsidR="00F821CB" w:rsidRPr="004F49B4" w:rsidRDefault="00F821CB" w:rsidP="00F821CB">
      <w:pPr>
        <w:rPr>
          <w:rFonts w:ascii="Times New Roman" w:hAnsi="Times New Roman" w:cs="Times New Roman"/>
        </w:rPr>
      </w:pPr>
    </w:p>
    <w:p w:rsidR="009C0F5C" w:rsidRDefault="00677224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Ismételje meg a kísérletet fordított polaritású mágnessel is!</w:t>
      </w:r>
    </w:p>
    <w:p w:rsidR="00F821CB" w:rsidRPr="004F49B4" w:rsidRDefault="00F821CB" w:rsidP="006738C4">
      <w:pPr>
        <w:jc w:val="both"/>
        <w:rPr>
          <w:rFonts w:ascii="Times New Roman" w:hAnsi="Times New Roman" w:cs="Times New Roman"/>
        </w:rPr>
      </w:pPr>
    </w:p>
    <w:p w:rsidR="009C0F5C" w:rsidRDefault="006E6CEC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Ismételje meg a kísérletet úgy, hogy gyorsabban (vagy lassabban) mozgatja a mágnest!</w:t>
      </w:r>
    </w:p>
    <w:p w:rsidR="00F821CB" w:rsidRPr="004F49B4" w:rsidRDefault="00F821CB" w:rsidP="006738C4">
      <w:pPr>
        <w:jc w:val="both"/>
        <w:rPr>
          <w:rFonts w:ascii="Times New Roman" w:hAnsi="Times New Roman" w:cs="Times New Roman"/>
        </w:rPr>
      </w:pPr>
    </w:p>
    <w:p w:rsidR="009C0F5C" w:rsidRDefault="006E6CEC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Ezután fogja össze a két mágnest és a kettőt együtt mozgatva ismételje meg a kísérleteket!</w:t>
      </w:r>
    </w:p>
    <w:p w:rsidR="00F821CB" w:rsidRPr="004F49B4" w:rsidRDefault="00F821CB" w:rsidP="006738C4">
      <w:pPr>
        <w:jc w:val="both"/>
        <w:rPr>
          <w:rFonts w:ascii="Times New Roman" w:hAnsi="Times New Roman" w:cs="Times New Roman"/>
        </w:rPr>
      </w:pPr>
    </w:p>
    <w:p w:rsidR="009C0F5C" w:rsidRPr="004F49B4" w:rsidRDefault="00677224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Ismételje meg a kísérletet kisebb és nagyobb menetszámú tekerccsel is!</w:t>
      </w:r>
      <w:r w:rsidR="006E6CEC" w:rsidRPr="004F49B4">
        <w:rPr>
          <w:rFonts w:ascii="Times New Roman" w:hAnsi="Times New Roman" w:cs="Times New Roman"/>
        </w:rPr>
        <w:t xml:space="preserve"> </w:t>
      </w:r>
    </w:p>
    <w:p w:rsidR="00F821CB" w:rsidRDefault="00F821CB" w:rsidP="006738C4">
      <w:pPr>
        <w:jc w:val="both"/>
        <w:rPr>
          <w:rFonts w:ascii="Times New Roman" w:hAnsi="Times New Roman" w:cs="Times New Roman"/>
        </w:rPr>
      </w:pPr>
    </w:p>
    <w:p w:rsidR="009C0F5C" w:rsidRPr="004F49B4" w:rsidRDefault="009776FA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Röviden f</w:t>
      </w:r>
      <w:r w:rsidR="006E6CEC" w:rsidRPr="004F49B4">
        <w:rPr>
          <w:rFonts w:ascii="Times New Roman" w:hAnsi="Times New Roman" w:cs="Times New Roman"/>
        </w:rPr>
        <w:t>oglalja össze tapasztalatait!</w:t>
      </w:r>
    </w:p>
    <w:p w:rsidR="00460052" w:rsidRPr="004F49B4" w:rsidRDefault="00460052" w:rsidP="006738C4">
      <w:pPr>
        <w:jc w:val="both"/>
        <w:rPr>
          <w:rFonts w:ascii="Times New Roman" w:hAnsi="Times New Roman" w:cs="Times New Roman"/>
        </w:rPr>
      </w:pP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104F30" w:rsidP="00FE076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>
            <wp:extent cx="3364173" cy="1878329"/>
            <wp:effectExtent l="0" t="0" r="8255" b="8255"/>
            <wp:docPr id="70" name="Kép 70" descr="C:\Users\Horányi Gábor\Desktop\teker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rányi Gábor\Desktop\tekerc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22" cy="18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21" w:rsidRPr="004F49B4" w:rsidRDefault="00FA0F21" w:rsidP="00FE076F">
      <w:pPr>
        <w:jc w:val="center"/>
        <w:rPr>
          <w:rFonts w:ascii="Times New Roman" w:hAnsi="Times New Roman" w:cs="Times New Roman"/>
        </w:rPr>
      </w:pPr>
    </w:p>
    <w:p w:rsidR="00FE076F" w:rsidRPr="004F49B4" w:rsidRDefault="00FE076F">
      <w:pPr>
        <w:rPr>
          <w:rFonts w:ascii="Times New Roman" w:hAnsi="Times New Roman" w:cs="Times New Roman"/>
        </w:rPr>
      </w:pPr>
    </w:p>
    <w:p w:rsidR="001A5F2A" w:rsidRPr="00382545" w:rsidRDefault="00FA71BB" w:rsidP="001A5F2A">
      <w:pPr>
        <w:jc w:val="center"/>
        <w:rPr>
          <w:b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14</w:t>
      </w:r>
      <w:r w:rsidR="006E6CEC" w:rsidRPr="004F49B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Mechanikai hullámok</w:t>
      </w:r>
    </w:p>
    <w:p w:rsidR="001A5F2A" w:rsidRPr="00382545" w:rsidRDefault="001A5F2A" w:rsidP="001A5F2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1A5F2A" w:rsidRPr="001A5F2A" w:rsidRDefault="001A5F2A" w:rsidP="001A5F2A">
      <w:pPr>
        <w:spacing w:after="200" w:line="276" w:lineRule="auto"/>
        <w:rPr>
          <w:rFonts w:eastAsia="Calibri"/>
          <w:b/>
          <w:lang w:eastAsia="en-US"/>
        </w:rPr>
      </w:pPr>
      <w:r w:rsidRPr="001A5F2A">
        <w:rPr>
          <w:rFonts w:ascii="Calibri" w:eastAsia="Calibri" w:hAnsi="Calibri"/>
          <w:noProof/>
          <w:lang w:eastAsia="hu-HU" w:bidi="ar-S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D41DBD2" wp14:editId="529AE360">
                <wp:simplePos x="0" y="0"/>
                <wp:positionH relativeFrom="column">
                  <wp:posOffset>17780</wp:posOffset>
                </wp:positionH>
                <wp:positionV relativeFrom="paragraph">
                  <wp:posOffset>294640</wp:posOffset>
                </wp:positionV>
                <wp:extent cx="5735955" cy="451485"/>
                <wp:effectExtent l="6350" t="8255" r="10795" b="6985"/>
                <wp:wrapSquare wrapText="bothSides"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955" cy="45148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F2A" w:rsidRDefault="001A5F2A" w:rsidP="001A5F2A">
                            <w:r w:rsidRPr="00B7247D">
                              <w:rPr>
                                <w:b/>
                              </w:rPr>
                              <w:t>Feladat:</w:t>
                            </w:r>
                            <w:r>
                              <w:t xml:space="preserve"> Ismert frekvenciájú hangra rezonáló levegőoszlop hosszának mérésével határozd meg a hangterjedési sebességét levegőben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41DBD2" id="_x0000_s1039" type="#_x0000_t202" style="position:absolute;margin-left:1.4pt;margin-top:23.2pt;width:451.65pt;height:35.55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" fillcolor="#deeaf6">
                <v:textbox style="mso-fit-shape-to-text:t">
                  <w:txbxContent>
                    <w:p w:rsidR="001A5F2A" w:rsidRDefault="001A5F2A" w:rsidP="001A5F2A">
                      <w:r w:rsidRPr="00B7247D">
                        <w:rPr>
                          <w:b/>
                        </w:rPr>
                        <w:t>Feladat:</w:t>
                      </w:r>
                      <w:r>
                        <w:t xml:space="preserve"> Ismert frekvenciájú hangra rezonáló levegőoszlop hosszának mérésével határozd meg a hangterjedési sebességét levegőben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2545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1A5F2A">
        <w:rPr>
          <w:rFonts w:eastAsia="Calibri"/>
          <w:b/>
          <w:lang w:eastAsia="en-US"/>
        </w:rPr>
        <w:t xml:space="preserve">A hang sebességének mérése állóhullámokkal </w:t>
      </w:r>
    </w:p>
    <w:p w:rsidR="001A5F2A" w:rsidRPr="001A5F2A" w:rsidRDefault="001A5F2A" w:rsidP="001A5F2A">
      <w:pPr>
        <w:spacing w:after="200" w:line="276" w:lineRule="auto"/>
        <w:rPr>
          <w:i/>
          <w:color w:val="000000"/>
        </w:rPr>
      </w:pPr>
      <w:r w:rsidRPr="001A5F2A">
        <w:rPr>
          <w:i/>
          <w:color w:val="000000"/>
        </w:rPr>
        <w:t>Szükséges eszközök:</w:t>
      </w:r>
    </w:p>
    <w:p w:rsidR="001A5F2A" w:rsidRPr="001A5F2A" w:rsidRDefault="001A5F2A" w:rsidP="001A5F2A">
      <w:pPr>
        <w:spacing w:line="276" w:lineRule="auto"/>
        <w:jc w:val="both"/>
        <w:rPr>
          <w:i/>
          <w:color w:val="000000"/>
        </w:rPr>
      </w:pPr>
      <w:r w:rsidRPr="001A5F2A">
        <w:rPr>
          <w:rFonts w:eastAsia="Calibri"/>
          <w:color w:val="000000"/>
          <w:lang w:eastAsia="en-US"/>
        </w:rPr>
        <w:t xml:space="preserve"> Nagyméretű, egyik végén zárt üveg- vagy műanyaghenger, mindkét végén nyitott, a hengeres edénybe illeszthető műanyag cső, oldalán centiméteres beosztású skála. Hangvilla</w:t>
      </w:r>
      <w:r w:rsidR="008570A6">
        <w:rPr>
          <w:rFonts w:eastAsia="Calibri"/>
          <w:color w:val="000000"/>
          <w:lang w:eastAsia="en-US"/>
        </w:rPr>
        <w:t xml:space="preserve"> (440Hz, 540 Hz)</w:t>
      </w:r>
      <w:r w:rsidRPr="001A5F2A">
        <w:rPr>
          <w:rFonts w:eastAsia="Calibri"/>
          <w:color w:val="000000"/>
          <w:lang w:eastAsia="en-US"/>
        </w:rPr>
        <w:t>.</w:t>
      </w:r>
    </w:p>
    <w:p w:rsidR="001A5F2A" w:rsidRPr="001A5F2A" w:rsidRDefault="001A5F2A" w:rsidP="001A5F2A">
      <w:pPr>
        <w:spacing w:line="276" w:lineRule="auto"/>
        <w:ind w:left="1080" w:hanging="1080"/>
        <w:jc w:val="both"/>
        <w:rPr>
          <w:b/>
          <w:color w:val="000000"/>
        </w:rPr>
      </w:pPr>
    </w:p>
    <w:p w:rsidR="001A5F2A" w:rsidRPr="001A5F2A" w:rsidRDefault="008570A6" w:rsidP="001A5F2A">
      <w:pPr>
        <w:spacing w:line="276" w:lineRule="auto"/>
        <w:ind w:left="1080" w:hanging="1080"/>
        <w:jc w:val="both"/>
        <w:rPr>
          <w:b/>
          <w:color w:val="000000"/>
        </w:rPr>
      </w:pPr>
      <w:r w:rsidRPr="00382545">
        <w:rPr>
          <w:rFonts w:ascii="Calibri" w:eastAsia="Calibri" w:hAnsi="Calibri"/>
          <w:noProof/>
          <w:sz w:val="22"/>
          <w:szCs w:val="22"/>
          <w:lang w:eastAsia="hu-HU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149860</wp:posOffset>
            </wp:positionV>
            <wp:extent cx="1225550" cy="3263900"/>
            <wp:effectExtent l="0" t="0" r="0" b="0"/>
            <wp:wrapTight wrapText="bothSides">
              <wp:wrapPolygon edited="0">
                <wp:start x="0" y="0"/>
                <wp:lineTo x="0" y="21432"/>
                <wp:lineTo x="21152" y="21432"/>
                <wp:lineTo x="21152" y="0"/>
                <wp:lineTo x="0" y="0"/>
              </wp:wrapPolygon>
            </wp:wrapTight>
            <wp:docPr id="4" name="Kép 2" descr="Képtalálat a következőre: „hangvilla hullámhosszának mérés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Képtalálat a következőre: „hangvilla hullámhosszának mérése”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5F2A" w:rsidRPr="001A5F2A">
        <w:rPr>
          <w:b/>
          <w:color w:val="000000"/>
        </w:rPr>
        <w:t>  Kísérlet leírása:</w:t>
      </w:r>
    </w:p>
    <w:p w:rsidR="008570A6" w:rsidRDefault="001A5F2A" w:rsidP="008570A6">
      <w:pPr>
        <w:spacing w:line="276" w:lineRule="auto"/>
        <w:rPr>
          <w:color w:val="000000"/>
        </w:rPr>
      </w:pPr>
      <w:r w:rsidRPr="001A5F2A">
        <w:rPr>
          <w:color w:val="000000"/>
        </w:rPr>
        <w:t xml:space="preserve">A hengert állítsa a tálcára és töltsön bele vizet! </w:t>
      </w:r>
      <w:r w:rsidR="008570A6">
        <w:rPr>
          <w:color w:val="000000"/>
        </w:rPr>
        <w:br/>
      </w:r>
      <w:r w:rsidRPr="001A5F2A">
        <w:rPr>
          <w:color w:val="000000"/>
        </w:rPr>
        <w:t xml:space="preserve">Az oldalán skálával ellátott csövet merítse a vízbe! </w:t>
      </w:r>
    </w:p>
    <w:p w:rsidR="008570A6" w:rsidRDefault="008570A6" w:rsidP="001A5F2A">
      <w:pPr>
        <w:spacing w:line="276" w:lineRule="auto"/>
        <w:jc w:val="both"/>
        <w:rPr>
          <w:color w:val="000000"/>
        </w:rPr>
      </w:pPr>
    </w:p>
    <w:p w:rsidR="008570A6" w:rsidRDefault="001A5F2A" w:rsidP="001A5F2A">
      <w:pPr>
        <w:spacing w:line="276" w:lineRule="auto"/>
        <w:jc w:val="both"/>
        <w:rPr>
          <w:color w:val="000000"/>
        </w:rPr>
      </w:pPr>
      <w:r w:rsidRPr="001A5F2A">
        <w:rPr>
          <w:color w:val="000000"/>
        </w:rPr>
        <w:t xml:space="preserve">A csőben lévő levegőoszlopot alulról a víz zárja be, így a légoszlop hossza a cső emelésével és süllyesztésével változtatható. </w:t>
      </w:r>
    </w:p>
    <w:p w:rsidR="008570A6" w:rsidRDefault="008570A6" w:rsidP="001A5F2A">
      <w:pPr>
        <w:spacing w:line="276" w:lineRule="auto"/>
        <w:jc w:val="both"/>
        <w:rPr>
          <w:color w:val="000000"/>
        </w:rPr>
      </w:pPr>
    </w:p>
    <w:p w:rsidR="001A5F2A" w:rsidRDefault="001A5F2A" w:rsidP="001A5F2A">
      <w:pPr>
        <w:spacing w:line="276" w:lineRule="auto"/>
        <w:jc w:val="both"/>
        <w:rPr>
          <w:color w:val="000000"/>
        </w:rPr>
      </w:pPr>
      <w:r w:rsidRPr="001A5F2A">
        <w:rPr>
          <w:color w:val="000000"/>
        </w:rPr>
        <w:t>A cső szabad vége fölé tartson rezgő hangvillát, majd a maximálisan vízbe merített csövet emeljük lassan egyre magasabbra, közben figyeljük a hang felerősödését!</w:t>
      </w:r>
    </w:p>
    <w:p w:rsidR="008570A6" w:rsidRPr="001A5F2A" w:rsidRDefault="008570A6" w:rsidP="001A5F2A">
      <w:pPr>
        <w:spacing w:line="276" w:lineRule="auto"/>
        <w:jc w:val="both"/>
        <w:rPr>
          <w:color w:val="000000"/>
        </w:rPr>
      </w:pPr>
    </w:p>
    <w:p w:rsidR="001A5F2A" w:rsidRDefault="001A5F2A" w:rsidP="001A5F2A">
      <w:pPr>
        <w:spacing w:line="276" w:lineRule="auto"/>
        <w:jc w:val="both"/>
        <w:rPr>
          <w:color w:val="000000"/>
        </w:rPr>
      </w:pPr>
      <w:r w:rsidRPr="001A5F2A">
        <w:rPr>
          <w:color w:val="000000"/>
        </w:rPr>
        <w:t>A maximális hangerősséghez tartozó levegőoszlop-magasságot (a cső peremének és a henger vízszintjének különbsége) mérje le!</w:t>
      </w:r>
    </w:p>
    <w:p w:rsidR="008570A6" w:rsidRPr="001A5F2A" w:rsidRDefault="008570A6" w:rsidP="001A5F2A">
      <w:pPr>
        <w:spacing w:line="276" w:lineRule="auto"/>
        <w:jc w:val="both"/>
        <w:rPr>
          <w:color w:val="000000"/>
        </w:rPr>
      </w:pPr>
    </w:p>
    <w:p w:rsidR="001A5F2A" w:rsidRPr="001A5F2A" w:rsidRDefault="001A5F2A" w:rsidP="001A5F2A">
      <w:pPr>
        <w:spacing w:after="200" w:line="276" w:lineRule="auto"/>
        <w:rPr>
          <w:rFonts w:eastAsia="Calibri"/>
          <w:lang w:eastAsia="en-US"/>
        </w:rPr>
      </w:pPr>
      <w:r w:rsidRPr="001A5F2A">
        <w:rPr>
          <w:rFonts w:eastAsia="Calibri"/>
          <w:color w:val="000000"/>
          <w:lang w:eastAsia="en-US"/>
        </w:rPr>
        <w:t>Határozza meg a hang hullámhosszát, majd a hangvilla rezgésszámának ismeretében a hang terjedési sebességét a levegőben!</w:t>
      </w:r>
      <w:r w:rsidR="008570A6">
        <w:rPr>
          <w:rFonts w:eastAsia="Calibri"/>
          <w:color w:val="000000"/>
          <w:lang w:eastAsia="en-US"/>
        </w:rPr>
        <w:br/>
      </w:r>
      <w:r w:rsidR="008570A6">
        <w:rPr>
          <w:rFonts w:eastAsia="Calibri"/>
          <w:color w:val="000000"/>
          <w:lang w:eastAsia="en-US"/>
        </w:rPr>
        <w:br/>
        <w:t>Ismételje meg a mérést a másik hangvillával is!</w:t>
      </w:r>
    </w:p>
    <w:p w:rsidR="001A5F2A" w:rsidRPr="00382545" w:rsidRDefault="001A5F2A" w:rsidP="001A5F2A">
      <w:pPr>
        <w:spacing w:after="200" w:line="276" w:lineRule="auto"/>
        <w:rPr>
          <w:rFonts w:ascii="Calibri" w:eastAsia="Calibri" w:hAnsi="Calibri"/>
          <w:noProof/>
          <w:sz w:val="22"/>
          <w:szCs w:val="22"/>
        </w:rPr>
      </w:pPr>
    </w:p>
    <w:p w:rsidR="001A5F2A" w:rsidRDefault="001A5F2A" w:rsidP="001A5F2A">
      <w:pPr>
        <w:pStyle w:val="Cm"/>
        <w:rPr>
          <w:sz w:val="20"/>
          <w:szCs w:val="20"/>
        </w:rPr>
      </w:pPr>
    </w:p>
    <w:p w:rsidR="001A5F2A" w:rsidRDefault="001A5F2A" w:rsidP="001A5F2A">
      <w:pPr>
        <w:pStyle w:val="Cm"/>
        <w:rPr>
          <w:sz w:val="20"/>
          <w:szCs w:val="20"/>
        </w:rPr>
      </w:pPr>
    </w:p>
    <w:p w:rsidR="00FA71BB" w:rsidRDefault="00FA71BB">
      <w:pPr>
        <w:widowControl/>
        <w:suppressAutoHyphens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570A6" w:rsidRDefault="008570A6">
      <w:pPr>
        <w:widowControl/>
        <w:suppressAutoHyphens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E6CEC" w:rsidRPr="004F49B4" w:rsidRDefault="00FA71B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15. </w:t>
      </w:r>
      <w:r w:rsidR="006E6CEC" w:rsidRPr="004F49B4">
        <w:rPr>
          <w:rFonts w:ascii="Times New Roman" w:hAnsi="Times New Roman" w:cs="Times New Roman"/>
          <w:b/>
          <w:bCs/>
          <w:sz w:val="28"/>
          <w:szCs w:val="28"/>
        </w:rPr>
        <w:t>Geometriai fénytan – optikai eszközök</w:t>
      </w: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47034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7106DC1B" wp14:editId="2F36F8C3">
                <wp:extent cx="6322060" cy="504825"/>
                <wp:effectExtent l="0" t="0" r="21590" b="28575"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50482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67" w:rsidRDefault="00672067" w:rsidP="00350BB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672067" w:rsidRDefault="00672067" w:rsidP="00350BB2">
                            <w:r>
                              <w:t>Mérje meg a kiadott üveglencse fókusztávolságát és határozza meg dioptriaértékét!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06DC1B" id="Text Box 16" o:spid="_x0000_s1040" type="#_x0000_t202" style="width:497.8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" fillcolor="#8db3e2">
                <v:textbox>
                  <w:txbxContent>
                    <w:p w:rsidR="00672067" w:rsidRDefault="00672067" w:rsidP="00350BB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:rsidR="00672067" w:rsidRDefault="00672067" w:rsidP="00350BB2">
                      <w:r>
                        <w:t>Mérje meg a kiadott üveglencse fókusztávolságát és határozza meg dioptriaértékét!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14A86" w:rsidRPr="004F49B4" w:rsidRDefault="00C14A86">
      <w:pPr>
        <w:rPr>
          <w:rFonts w:ascii="Times New Roman" w:hAnsi="Times New Roman" w:cs="Times New Roman"/>
          <w:i/>
          <w:iCs/>
        </w:rPr>
      </w:pPr>
    </w:p>
    <w:p w:rsidR="006E6CEC" w:rsidRPr="004F49B4" w:rsidRDefault="006E6CEC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:rsidR="006E6CEC" w:rsidRPr="004F49B4" w:rsidRDefault="006F398D" w:rsidP="001E2190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Ismeretlen fókusztávolságú üveglencse</w:t>
      </w:r>
      <w:r w:rsidR="007500BC" w:rsidRPr="004F49B4">
        <w:rPr>
          <w:rFonts w:ascii="Times New Roman" w:hAnsi="Times New Roman" w:cs="Times New Roman"/>
        </w:rPr>
        <w:t>;</w:t>
      </w:r>
      <w:r w:rsidR="006E6CEC" w:rsidRPr="004F49B4">
        <w:rPr>
          <w:rFonts w:ascii="Times New Roman" w:hAnsi="Times New Roman" w:cs="Times New Roman"/>
        </w:rPr>
        <w:t xml:space="preserve"> </w:t>
      </w:r>
      <w:r w:rsidRPr="004F49B4">
        <w:rPr>
          <w:rFonts w:ascii="Times New Roman" w:hAnsi="Times New Roman" w:cs="Times New Roman"/>
        </w:rPr>
        <w:t>sötét, lehet</w:t>
      </w:r>
      <w:r w:rsidR="000E4187" w:rsidRPr="004F49B4">
        <w:rPr>
          <w:rFonts w:ascii="Times New Roman" w:hAnsi="Times New Roman" w:cs="Times New Roman"/>
        </w:rPr>
        <w:t>ő</w:t>
      </w:r>
      <w:r w:rsidR="00080F78" w:rsidRPr="004F49B4">
        <w:rPr>
          <w:rFonts w:ascii="Times New Roman" w:hAnsi="Times New Roman" w:cs="Times New Roman"/>
        </w:rPr>
        <w:t>leg matt felületű</w:t>
      </w:r>
      <w:r w:rsidRPr="004F49B4">
        <w:rPr>
          <w:rFonts w:ascii="Times New Roman" w:hAnsi="Times New Roman" w:cs="Times New Roman"/>
        </w:rPr>
        <w:t xml:space="preserve"> fémlemez </w:t>
      </w:r>
      <w:r w:rsidR="006E6CEC" w:rsidRPr="004F49B4">
        <w:rPr>
          <w:rFonts w:ascii="Times New Roman" w:hAnsi="Times New Roman" w:cs="Times New Roman"/>
        </w:rPr>
        <w:t>(ernyőnek)</w:t>
      </w:r>
      <w:r w:rsidR="007500BC" w:rsidRPr="004F49B4">
        <w:rPr>
          <w:rFonts w:ascii="Times New Roman" w:hAnsi="Times New Roman" w:cs="Times New Roman"/>
        </w:rPr>
        <w:t>;</w:t>
      </w:r>
      <w:r w:rsidR="006E6CEC" w:rsidRPr="004F49B4">
        <w:rPr>
          <w:rFonts w:ascii="Times New Roman" w:hAnsi="Times New Roman" w:cs="Times New Roman"/>
        </w:rPr>
        <w:t xml:space="preserve"> gyertya</w:t>
      </w:r>
      <w:r w:rsidR="007500BC" w:rsidRPr="004F49B4">
        <w:rPr>
          <w:rFonts w:ascii="Times New Roman" w:hAnsi="Times New Roman" w:cs="Times New Roman"/>
        </w:rPr>
        <w:t>;</w:t>
      </w:r>
      <w:r w:rsidR="006E6CEC" w:rsidRPr="004F49B4">
        <w:rPr>
          <w:rFonts w:ascii="Times New Roman" w:hAnsi="Times New Roman" w:cs="Times New Roman"/>
        </w:rPr>
        <w:t xml:space="preserve"> mérőszalag</w:t>
      </w:r>
      <w:r w:rsidRPr="004F49B4">
        <w:rPr>
          <w:rFonts w:ascii="Times New Roman" w:hAnsi="Times New Roman" w:cs="Times New Roman"/>
        </w:rPr>
        <w:t>; optikai</w:t>
      </w:r>
      <w:r w:rsidR="000E4187" w:rsidRPr="004F49B4">
        <w:rPr>
          <w:rFonts w:ascii="Times New Roman" w:hAnsi="Times New Roman" w:cs="Times New Roman"/>
        </w:rPr>
        <w:t xml:space="preserve"> </w:t>
      </w:r>
      <w:r w:rsidRPr="004F49B4">
        <w:rPr>
          <w:rFonts w:ascii="Times New Roman" w:hAnsi="Times New Roman" w:cs="Times New Roman"/>
        </w:rPr>
        <w:t>pad vagy az eszközök rögzítés</w:t>
      </w:r>
      <w:r w:rsidR="00351A55" w:rsidRPr="004F49B4">
        <w:rPr>
          <w:rFonts w:ascii="Times New Roman" w:hAnsi="Times New Roman" w:cs="Times New Roman"/>
        </w:rPr>
        <w:t>é</w:t>
      </w:r>
      <w:r w:rsidRPr="004F49B4">
        <w:rPr>
          <w:rFonts w:ascii="Times New Roman" w:hAnsi="Times New Roman" w:cs="Times New Roman"/>
        </w:rPr>
        <w:t>re alkalmas rúd és rögzít</w:t>
      </w:r>
      <w:r w:rsidR="00351A55" w:rsidRPr="004F49B4">
        <w:rPr>
          <w:rFonts w:ascii="Times New Roman" w:hAnsi="Times New Roman" w:cs="Times New Roman"/>
        </w:rPr>
        <w:t>ő</w:t>
      </w:r>
      <w:r w:rsidRPr="004F49B4">
        <w:rPr>
          <w:rFonts w:ascii="Times New Roman" w:hAnsi="Times New Roman" w:cs="Times New Roman"/>
        </w:rPr>
        <w:t>k.</w:t>
      </w:r>
    </w:p>
    <w:p w:rsidR="006E6CEC" w:rsidRPr="004F49B4" w:rsidRDefault="006E6CEC" w:rsidP="001E2190">
      <w:pPr>
        <w:jc w:val="both"/>
        <w:rPr>
          <w:rFonts w:ascii="Times New Roman" w:hAnsi="Times New Roman" w:cs="Times New Roman"/>
        </w:rPr>
      </w:pPr>
    </w:p>
    <w:p w:rsidR="006E6CEC" w:rsidRPr="004F49B4" w:rsidRDefault="006E6CEC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A kísérlet leírása:</w:t>
      </w: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12330D" w:rsidRDefault="006E6CEC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Helyezze a gyertyát az </w:t>
      </w:r>
      <w:r w:rsidR="007900A0" w:rsidRPr="004F49B4">
        <w:rPr>
          <w:rFonts w:ascii="Times New Roman" w:hAnsi="Times New Roman" w:cs="Times New Roman"/>
        </w:rPr>
        <w:t>optikai pad tartójára</w:t>
      </w:r>
      <w:r w:rsidR="007500BC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és gyújtsa meg! </w:t>
      </w:r>
    </w:p>
    <w:p w:rsidR="0012330D" w:rsidRDefault="0012330D" w:rsidP="006738C4">
      <w:pPr>
        <w:jc w:val="both"/>
        <w:rPr>
          <w:rFonts w:ascii="Times New Roman" w:hAnsi="Times New Roman" w:cs="Times New Roman"/>
        </w:rPr>
      </w:pPr>
    </w:p>
    <w:p w:rsidR="0012330D" w:rsidRDefault="006E6CEC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Helyezze </w:t>
      </w:r>
      <w:r w:rsidR="007900A0" w:rsidRPr="004F49B4">
        <w:rPr>
          <w:rFonts w:ascii="Times New Roman" w:hAnsi="Times New Roman" w:cs="Times New Roman"/>
        </w:rPr>
        <w:t xml:space="preserve">el </w:t>
      </w:r>
      <w:r w:rsidRPr="004F49B4">
        <w:rPr>
          <w:rFonts w:ascii="Times New Roman" w:hAnsi="Times New Roman" w:cs="Times New Roman"/>
        </w:rPr>
        <w:t xml:space="preserve">az </w:t>
      </w:r>
      <w:r w:rsidR="007900A0" w:rsidRPr="004F49B4">
        <w:rPr>
          <w:rFonts w:ascii="Times New Roman" w:hAnsi="Times New Roman" w:cs="Times New Roman"/>
        </w:rPr>
        <w:t xml:space="preserve">optikai padon </w:t>
      </w:r>
      <w:r w:rsidRPr="004F49B4">
        <w:rPr>
          <w:rFonts w:ascii="Times New Roman" w:hAnsi="Times New Roman" w:cs="Times New Roman"/>
        </w:rPr>
        <w:t xml:space="preserve">a papírernyőt, az ernyő és a gyertya közé pedig a lencsét! </w:t>
      </w:r>
    </w:p>
    <w:p w:rsidR="0012330D" w:rsidRDefault="0012330D" w:rsidP="006738C4">
      <w:pPr>
        <w:jc w:val="both"/>
        <w:rPr>
          <w:rFonts w:ascii="Times New Roman" w:hAnsi="Times New Roman" w:cs="Times New Roman"/>
        </w:rPr>
      </w:pPr>
    </w:p>
    <w:p w:rsidR="0012330D" w:rsidRDefault="006E6CEC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Mozgassa addig a lencsét és az ernyőt</w:t>
      </w:r>
      <w:r w:rsidR="007500BC" w:rsidRPr="004F49B4">
        <w:rPr>
          <w:rFonts w:ascii="Times New Roman" w:hAnsi="Times New Roman" w:cs="Times New Roman"/>
        </w:rPr>
        <w:t>,</w:t>
      </w:r>
      <w:r w:rsidRPr="004F49B4">
        <w:rPr>
          <w:rFonts w:ascii="Times New Roman" w:hAnsi="Times New Roman" w:cs="Times New Roman"/>
        </w:rPr>
        <w:t xml:space="preserve"> amíg a lángnak éles képe jelenik m</w:t>
      </w:r>
      <w:r w:rsidR="004F2737" w:rsidRPr="004F49B4">
        <w:rPr>
          <w:rFonts w:ascii="Times New Roman" w:hAnsi="Times New Roman" w:cs="Times New Roman"/>
        </w:rPr>
        <w:t xml:space="preserve">eg az ernyőn! </w:t>
      </w:r>
    </w:p>
    <w:p w:rsidR="0012330D" w:rsidRDefault="0012330D" w:rsidP="006738C4">
      <w:pPr>
        <w:jc w:val="both"/>
        <w:rPr>
          <w:rFonts w:ascii="Times New Roman" w:hAnsi="Times New Roman" w:cs="Times New Roman"/>
        </w:rPr>
      </w:pPr>
    </w:p>
    <w:p w:rsidR="009C0F5C" w:rsidRPr="004F49B4" w:rsidRDefault="004F2737" w:rsidP="006738C4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Mérje </w:t>
      </w:r>
      <w:r w:rsidR="007500BC" w:rsidRPr="004F49B4">
        <w:rPr>
          <w:rFonts w:ascii="Times New Roman" w:hAnsi="Times New Roman" w:cs="Times New Roman"/>
        </w:rPr>
        <w:t xml:space="preserve">le </w:t>
      </w:r>
      <w:r w:rsidRPr="004F49B4">
        <w:rPr>
          <w:rFonts w:ascii="Times New Roman" w:hAnsi="Times New Roman" w:cs="Times New Roman"/>
        </w:rPr>
        <w:t xml:space="preserve">ekkor a </w:t>
      </w:r>
      <w:r w:rsidR="006E6CEC" w:rsidRPr="004F49B4">
        <w:rPr>
          <w:rFonts w:ascii="Times New Roman" w:hAnsi="Times New Roman" w:cs="Times New Roman"/>
        </w:rPr>
        <w:t>kép- és tárgytávolságot, és a leképezési törvény segítségével határozza meg a lencse fókusztávolságát!</w:t>
      </w: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6E6CEC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A mérés eredményét felhasználva határozza meg a kiadott üveglencse dioptriaértékét!</w:t>
      </w: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9D22ED" w:rsidP="00403E23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6AF21B8B" wp14:editId="65178101">
            <wp:extent cx="3581400" cy="1968451"/>
            <wp:effectExtent l="0" t="0" r="0" b="0"/>
            <wp:docPr id="35" name="Kép 35" descr="14_gyertya_lekepe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4_gyertya_lekepez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844" cy="197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23" w:rsidRPr="004F49B4" w:rsidRDefault="00403E23">
      <w:pPr>
        <w:rPr>
          <w:rFonts w:ascii="Times New Roman" w:hAnsi="Times New Roman" w:cs="Times New Roman"/>
        </w:rPr>
      </w:pPr>
    </w:p>
    <w:p w:rsidR="00403E23" w:rsidRPr="004F49B4" w:rsidRDefault="00403E23">
      <w:pPr>
        <w:rPr>
          <w:rFonts w:ascii="Times New Roman" w:hAnsi="Times New Roman" w:cs="Times New Roman"/>
          <w:i/>
          <w:iCs/>
        </w:rPr>
      </w:pPr>
    </w:p>
    <w:p w:rsidR="00460052" w:rsidRPr="004F49B4" w:rsidRDefault="00460052">
      <w:pPr>
        <w:widowControl/>
        <w:suppressAutoHyphens w:val="0"/>
        <w:rPr>
          <w:rFonts w:ascii="Times New Roman" w:hAnsi="Times New Roman"/>
          <w:b/>
          <w:sz w:val="28"/>
          <w:szCs w:val="28"/>
        </w:rPr>
      </w:pPr>
      <w:r w:rsidRPr="004F49B4">
        <w:rPr>
          <w:rFonts w:ascii="Times New Roman" w:hAnsi="Times New Roman"/>
          <w:b/>
          <w:sz w:val="28"/>
          <w:szCs w:val="28"/>
        </w:rPr>
        <w:br w:type="page"/>
      </w:r>
    </w:p>
    <w:p w:rsidR="00460052" w:rsidRPr="004F49B4" w:rsidRDefault="00460052" w:rsidP="00460052">
      <w:pPr>
        <w:rPr>
          <w:rFonts w:ascii="Times New Roman" w:hAnsi="Times New Roman"/>
          <w:b/>
          <w:sz w:val="28"/>
          <w:szCs w:val="28"/>
        </w:rPr>
      </w:pPr>
    </w:p>
    <w:p w:rsidR="00460052" w:rsidRPr="004F49B4" w:rsidRDefault="00AB07F9" w:rsidP="00460052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="00460052" w:rsidRPr="004F49B4">
        <w:rPr>
          <w:rFonts w:ascii="Times New Roman" w:hAnsi="Times New Roman" w:cs="Times New Roman"/>
          <w:b/>
          <w:sz w:val="28"/>
          <w:szCs w:val="28"/>
        </w:rPr>
        <w:t>. A polarizáció jelenségének bemutatása polárszűrővel</w:t>
      </w:r>
    </w:p>
    <w:p w:rsidR="00460052" w:rsidRPr="004F49B4" w:rsidRDefault="00460052" w:rsidP="0046005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460052" w:rsidRPr="004F49B4" w:rsidRDefault="00460052" w:rsidP="00460052">
      <w:pPr>
        <w:rPr>
          <w:rFonts w:ascii="Times New Roman" w:hAnsi="Times New Roman"/>
          <w:b/>
        </w:rPr>
      </w:pPr>
    </w:p>
    <w:p w:rsidR="00460052" w:rsidRPr="004F49B4" w:rsidRDefault="00460052" w:rsidP="00460052">
      <w:pPr>
        <w:rPr>
          <w:rFonts w:ascii="Times New Roman" w:hAnsi="Times New Roman"/>
          <w:b/>
        </w:rPr>
      </w:pPr>
      <w:r w:rsidRPr="004F49B4">
        <w:rPr>
          <w:noProof/>
          <w:lang w:eastAsia="hu-HU" w:bidi="ar-SA"/>
        </w:rPr>
        <mc:AlternateContent>
          <mc:Choice Requires="wps">
            <w:drawing>
              <wp:inline distT="0" distB="0" distL="0" distR="0" wp14:anchorId="162CF40A" wp14:editId="559AED36">
                <wp:extent cx="6322060" cy="705485"/>
                <wp:effectExtent l="0" t="0" r="21590" b="21590"/>
                <wp:docPr id="74" name="Szövegdoboz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7054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67" w:rsidRPr="004F49B4" w:rsidRDefault="00672067" w:rsidP="00460052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672067" w:rsidRPr="004F49B4" w:rsidRDefault="00672067" w:rsidP="00FA71B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</w:rPr>
                              <w:t>A</w:t>
                            </w:r>
                            <w:r w:rsidR="00FA71BB">
                              <w:rPr>
                                <w:rFonts w:ascii="Times New Roman" w:hAnsi="Times New Roman"/>
                              </w:rPr>
                              <w:t xml:space="preserve"> fényforrás felé fordított</w:t>
                            </w:r>
                            <w:r w:rsidRPr="004F49B4">
                              <w:rPr>
                                <w:rFonts w:ascii="Times New Roman" w:hAnsi="Times New Roman"/>
                              </w:rPr>
                              <w:t xml:space="preserve"> polárszűrőkkel tanulmányozza a fénypolarizáció jelenségét! </w:t>
                            </w:r>
                            <w:r w:rsidR="00FA71BB">
                              <w:rPr>
                                <w:rFonts w:ascii="Times New Roman" w:hAnsi="Times New Roman"/>
                              </w:rPr>
                              <w:br/>
                            </w:r>
                            <w:r w:rsidRPr="004F49B4">
                              <w:rPr>
                                <w:rFonts w:ascii="Times New Roman" w:hAnsi="Times New Roman"/>
                              </w:rPr>
                              <w:t>Állapítsa meg az ismeretlen polárszűrőre jellemző polarizációs irányt!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2CF40A" id="Szövegdoboz 74" o:spid="_x0000_s1041" type="#_x0000_t202" style="width:497.8pt;height:5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" fillcolor="#8db3e2">
                <v:textbox style="mso-fit-shape-to-text:t">
                  <w:txbxContent>
                    <w:p w:rsidR="00672067" w:rsidRPr="004F49B4" w:rsidRDefault="00672067" w:rsidP="00460052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4F49B4">
                        <w:rPr>
                          <w:rFonts w:ascii="Times New Roman" w:hAnsi="Times New Roman"/>
                          <w:b/>
                          <w:bCs/>
                        </w:rPr>
                        <w:t>Feladat:</w:t>
                      </w:r>
                    </w:p>
                    <w:p w:rsidR="00672067" w:rsidRPr="004F49B4" w:rsidRDefault="00672067" w:rsidP="00FA71BB">
                      <w:pPr>
                        <w:rPr>
                          <w:rFonts w:ascii="Times New Roman" w:hAnsi="Times New Roman"/>
                        </w:rPr>
                      </w:pPr>
                      <w:r w:rsidRPr="004F49B4">
                        <w:rPr>
                          <w:rFonts w:ascii="Times New Roman" w:hAnsi="Times New Roman"/>
                        </w:rPr>
                        <w:t>A</w:t>
                      </w:r>
                      <w:r w:rsidR="00FA71BB">
                        <w:rPr>
                          <w:rFonts w:ascii="Times New Roman" w:hAnsi="Times New Roman"/>
                        </w:rPr>
                        <w:t xml:space="preserve"> fényforrás felé fordított</w:t>
                      </w:r>
                      <w:r w:rsidRPr="004F49B4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4F49B4">
                        <w:rPr>
                          <w:rFonts w:ascii="Times New Roman" w:hAnsi="Times New Roman"/>
                        </w:rPr>
                        <w:t>polárszűrőkkel</w:t>
                      </w:r>
                      <w:proofErr w:type="spellEnd"/>
                      <w:r w:rsidRPr="004F49B4">
                        <w:rPr>
                          <w:rFonts w:ascii="Times New Roman" w:hAnsi="Times New Roman"/>
                        </w:rPr>
                        <w:t xml:space="preserve"> tanulmányozza a fénypolarizáció jelenségét! </w:t>
                      </w:r>
                      <w:r w:rsidR="00FA71BB">
                        <w:rPr>
                          <w:rFonts w:ascii="Times New Roman" w:hAnsi="Times New Roman"/>
                        </w:rPr>
                        <w:br/>
                      </w:r>
                      <w:r w:rsidRPr="004F49B4">
                        <w:rPr>
                          <w:rFonts w:ascii="Times New Roman" w:hAnsi="Times New Roman"/>
                        </w:rPr>
                        <w:t xml:space="preserve">Állapítsa meg az ismeretlen </w:t>
                      </w:r>
                      <w:proofErr w:type="spellStart"/>
                      <w:r w:rsidRPr="004F49B4">
                        <w:rPr>
                          <w:rFonts w:ascii="Times New Roman" w:hAnsi="Times New Roman"/>
                        </w:rPr>
                        <w:t>polárszűrőre</w:t>
                      </w:r>
                      <w:proofErr w:type="spellEnd"/>
                      <w:r w:rsidRPr="004F49B4">
                        <w:rPr>
                          <w:rFonts w:ascii="Times New Roman" w:hAnsi="Times New Roman"/>
                        </w:rPr>
                        <w:t xml:space="preserve"> jellemző polarizációs irányt!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0052" w:rsidRPr="004F49B4" w:rsidRDefault="00460052" w:rsidP="00460052">
      <w:pPr>
        <w:rPr>
          <w:rFonts w:ascii="Times New Roman" w:hAnsi="Times New Roman"/>
          <w:i/>
        </w:rPr>
      </w:pPr>
    </w:p>
    <w:p w:rsidR="00460052" w:rsidRPr="004F49B4" w:rsidRDefault="00460052" w:rsidP="00460052">
      <w:pPr>
        <w:rPr>
          <w:rFonts w:ascii="Times New Roman" w:hAnsi="Times New Roman"/>
          <w:i/>
        </w:rPr>
      </w:pPr>
      <w:r w:rsidRPr="004F49B4">
        <w:rPr>
          <w:rFonts w:ascii="Times New Roman" w:hAnsi="Times New Roman"/>
          <w:i/>
        </w:rPr>
        <w:t>Szükséges eszközök:</w:t>
      </w:r>
    </w:p>
    <w:p w:rsidR="00460052" w:rsidRPr="004F49B4" w:rsidRDefault="00460052" w:rsidP="00C972F1">
      <w:pPr>
        <w:jc w:val="both"/>
        <w:rPr>
          <w:rFonts w:ascii="Times New Roman" w:hAnsi="Times New Roman"/>
        </w:rPr>
      </w:pPr>
      <w:r w:rsidRPr="004F49B4">
        <w:rPr>
          <w:rFonts w:ascii="Times New Roman" w:hAnsi="Times New Roman"/>
        </w:rPr>
        <w:t xml:space="preserve">Két bekeretezett polárszűrő, melyek közül az egyik keretén meg van jelölve a polarizációs irány, </w:t>
      </w:r>
      <w:r w:rsidR="001E2190">
        <w:rPr>
          <w:rFonts w:ascii="Times New Roman" w:hAnsi="Times New Roman"/>
        </w:rPr>
        <w:br/>
      </w:r>
      <w:r w:rsidRPr="004F49B4">
        <w:rPr>
          <w:rFonts w:ascii="Times New Roman" w:hAnsi="Times New Roman"/>
        </w:rPr>
        <w:t xml:space="preserve">a másiknál nincsen; </w:t>
      </w:r>
      <w:r w:rsidR="00FA71BB">
        <w:rPr>
          <w:rFonts w:ascii="Times New Roman" w:hAnsi="Times New Roman"/>
        </w:rPr>
        <w:t>fényforrás</w:t>
      </w:r>
      <w:r w:rsidRPr="004F49B4">
        <w:rPr>
          <w:rFonts w:ascii="Times New Roman" w:hAnsi="Times New Roman"/>
        </w:rPr>
        <w:t>; alkoholos filctoll vagy ceruza.</w:t>
      </w:r>
    </w:p>
    <w:p w:rsidR="00460052" w:rsidRPr="004F49B4" w:rsidRDefault="00460052" w:rsidP="00460052">
      <w:pPr>
        <w:rPr>
          <w:rFonts w:ascii="Times New Roman" w:hAnsi="Times New Roman"/>
        </w:rPr>
      </w:pPr>
    </w:p>
    <w:p w:rsidR="00460052" w:rsidRPr="004F49B4" w:rsidRDefault="00460052" w:rsidP="00460052">
      <w:pPr>
        <w:rPr>
          <w:rFonts w:ascii="Times New Roman" w:hAnsi="Times New Roman"/>
        </w:rPr>
      </w:pPr>
    </w:p>
    <w:p w:rsidR="00460052" w:rsidRPr="004F49B4" w:rsidRDefault="00460052" w:rsidP="00460052">
      <w:pPr>
        <w:rPr>
          <w:rFonts w:ascii="Times New Roman" w:hAnsi="Times New Roman"/>
          <w:b/>
        </w:rPr>
      </w:pPr>
      <w:r w:rsidRPr="004F49B4">
        <w:rPr>
          <w:rFonts w:ascii="Times New Roman" w:hAnsi="Times New Roman"/>
          <w:b/>
        </w:rPr>
        <w:t>A kísérlet leírása:</w:t>
      </w:r>
    </w:p>
    <w:p w:rsidR="00460052" w:rsidRPr="004F49B4" w:rsidRDefault="00460052" w:rsidP="00460052">
      <w:pPr>
        <w:rPr>
          <w:rFonts w:ascii="Times New Roman" w:hAnsi="Times New Roman"/>
        </w:rPr>
      </w:pPr>
    </w:p>
    <w:p w:rsidR="00FA71BB" w:rsidRDefault="00FA71BB" w:rsidP="00A653A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Tartsa a fényforrás irányába</w:t>
      </w:r>
      <w:r w:rsidR="00460052" w:rsidRPr="004F49B4">
        <w:rPr>
          <w:rFonts w:ascii="Times New Roman" w:hAnsi="Times New Roman"/>
        </w:rPr>
        <w:t xml:space="preserve"> az ismert polarizációs irányú polárszűrőt! </w:t>
      </w:r>
    </w:p>
    <w:p w:rsidR="00FA71BB" w:rsidRDefault="00FA71BB" w:rsidP="00A653A8">
      <w:pPr>
        <w:jc w:val="both"/>
        <w:rPr>
          <w:rFonts w:ascii="Times New Roman" w:hAnsi="Times New Roman"/>
        </w:rPr>
      </w:pPr>
    </w:p>
    <w:p w:rsidR="00FA71BB" w:rsidRDefault="00460052" w:rsidP="00A653A8">
      <w:pPr>
        <w:jc w:val="both"/>
        <w:rPr>
          <w:rFonts w:ascii="Times New Roman" w:hAnsi="Times New Roman"/>
        </w:rPr>
      </w:pPr>
      <w:r w:rsidRPr="004F49B4">
        <w:rPr>
          <w:rFonts w:ascii="Times New Roman" w:hAnsi="Times New Roman"/>
        </w:rPr>
        <w:t xml:space="preserve">Helyezze rá a másik polárszűrőt! </w:t>
      </w:r>
    </w:p>
    <w:p w:rsidR="00FA71BB" w:rsidRDefault="00FA71BB" w:rsidP="00A653A8">
      <w:pPr>
        <w:jc w:val="both"/>
        <w:rPr>
          <w:rFonts w:ascii="Times New Roman" w:hAnsi="Times New Roman"/>
        </w:rPr>
      </w:pPr>
    </w:p>
    <w:p w:rsidR="00FA71BB" w:rsidRDefault="00460052" w:rsidP="00A653A8">
      <w:pPr>
        <w:jc w:val="both"/>
        <w:rPr>
          <w:rFonts w:ascii="Times New Roman" w:hAnsi="Times New Roman"/>
        </w:rPr>
      </w:pPr>
      <w:r w:rsidRPr="004F49B4">
        <w:rPr>
          <w:rFonts w:ascii="Times New Roman" w:hAnsi="Times New Roman"/>
        </w:rPr>
        <w:t>A felső szűrőt lassan körbeforgatva figyelje meg, hogyan változik a két szűrőn átjutó fény intenzitása!</w:t>
      </w:r>
    </w:p>
    <w:p w:rsidR="00FA71BB" w:rsidRDefault="00FA71BB" w:rsidP="00A653A8">
      <w:pPr>
        <w:jc w:val="both"/>
        <w:rPr>
          <w:rFonts w:ascii="Times New Roman" w:hAnsi="Times New Roman"/>
        </w:rPr>
      </w:pPr>
    </w:p>
    <w:p w:rsidR="00FA71BB" w:rsidRDefault="00460052" w:rsidP="00A653A8">
      <w:pPr>
        <w:jc w:val="both"/>
        <w:rPr>
          <w:rFonts w:ascii="Times New Roman" w:hAnsi="Times New Roman"/>
        </w:rPr>
      </w:pPr>
      <w:r w:rsidRPr="004F49B4">
        <w:rPr>
          <w:rFonts w:ascii="Times New Roman" w:hAnsi="Times New Roman"/>
        </w:rPr>
        <w:t xml:space="preserve">Ennek segítségével állapítsa meg a felső polárszűrőre jellemző, ismeretlen polarizációs irányt! </w:t>
      </w:r>
    </w:p>
    <w:p w:rsidR="00FA71BB" w:rsidRDefault="00FA71BB" w:rsidP="00A653A8">
      <w:pPr>
        <w:jc w:val="both"/>
        <w:rPr>
          <w:rFonts w:ascii="Times New Roman" w:hAnsi="Times New Roman"/>
        </w:rPr>
      </w:pPr>
    </w:p>
    <w:p w:rsidR="00460052" w:rsidRPr="004F49B4" w:rsidRDefault="00460052" w:rsidP="00A653A8">
      <w:pPr>
        <w:jc w:val="both"/>
        <w:rPr>
          <w:rFonts w:ascii="Times New Roman" w:hAnsi="Times New Roman"/>
        </w:rPr>
      </w:pPr>
      <w:r w:rsidRPr="004F49B4">
        <w:rPr>
          <w:rFonts w:ascii="Times New Roman" w:hAnsi="Times New Roman"/>
        </w:rPr>
        <w:t>A szűrő keretén tüntesse fel ezt az irányt!</w:t>
      </w:r>
    </w:p>
    <w:p w:rsidR="00460052" w:rsidRPr="004F49B4" w:rsidRDefault="00460052" w:rsidP="00460052">
      <w:pPr>
        <w:rPr>
          <w:rFonts w:ascii="Times New Roman" w:hAnsi="Times New Roman"/>
        </w:rPr>
      </w:pPr>
    </w:p>
    <w:p w:rsidR="00460052" w:rsidRPr="004F49B4" w:rsidRDefault="00460052" w:rsidP="00460052">
      <w:pPr>
        <w:rPr>
          <w:rFonts w:ascii="Times New Roman" w:hAnsi="Times New Roman"/>
        </w:rPr>
      </w:pPr>
    </w:p>
    <w:p w:rsidR="00460052" w:rsidRPr="004F49B4" w:rsidRDefault="00460052" w:rsidP="00460052">
      <w:pPr>
        <w:jc w:val="center"/>
        <w:rPr>
          <w:rFonts w:ascii="Times New Roman" w:hAnsi="Times New Roman"/>
          <w:b/>
        </w:rPr>
      </w:pPr>
    </w:p>
    <w:p w:rsidR="00460052" w:rsidRPr="004F49B4" w:rsidRDefault="00460052" w:rsidP="00460052">
      <w:pPr>
        <w:jc w:val="center"/>
        <w:rPr>
          <w:rFonts w:ascii="Times New Roman" w:hAnsi="Times New Roman"/>
          <w:b/>
        </w:rPr>
      </w:pPr>
      <w:r w:rsidRPr="004F49B4">
        <w:rPr>
          <w:rFonts w:ascii="Times New Roman" w:hAnsi="Times New Roman"/>
          <w:b/>
          <w:noProof/>
          <w:lang w:eastAsia="hu-HU" w:bidi="ar-SA"/>
        </w:rPr>
        <w:drawing>
          <wp:inline distT="0" distB="0" distL="0" distR="0" wp14:anchorId="338B18B2" wp14:editId="7A3F239A">
            <wp:extent cx="2893060" cy="1931035"/>
            <wp:effectExtent l="0" t="0" r="2540" b="0"/>
            <wp:docPr id="72" name="Kép 72" descr="15_polariz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15_polarization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052" w:rsidRPr="004F49B4" w:rsidRDefault="00460052" w:rsidP="00460052">
      <w:pPr>
        <w:rPr>
          <w:rFonts w:ascii="Times New Roman" w:hAnsi="Times New Roman"/>
          <w:b/>
        </w:rPr>
      </w:pPr>
    </w:p>
    <w:p w:rsidR="00A22FEF" w:rsidRPr="004F49B4" w:rsidRDefault="00460052" w:rsidP="004E01C0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/>
          <w:b/>
          <w:sz w:val="28"/>
          <w:szCs w:val="28"/>
        </w:rPr>
        <w:br w:type="page"/>
      </w:r>
    </w:p>
    <w:p w:rsidR="006E6CEC" w:rsidRPr="004F49B4" w:rsidRDefault="006E6CEC">
      <w:pPr>
        <w:pageBreakBefore/>
        <w:rPr>
          <w:rFonts w:ascii="Times New Roman" w:hAnsi="Times New Roman" w:cs="Times New Roman"/>
        </w:rPr>
      </w:pPr>
    </w:p>
    <w:p w:rsidR="00460052" w:rsidRPr="004F49B4" w:rsidRDefault="00AB07F9" w:rsidP="0046005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>17</w:t>
      </w:r>
      <w:r w:rsidR="00460052" w:rsidRPr="004F49B4">
        <w:rPr>
          <w:rFonts w:ascii="Times New Roman" w:hAnsi="Times New Roman"/>
          <w:b/>
          <w:sz w:val="28"/>
          <w:szCs w:val="28"/>
        </w:rPr>
        <w:t>. Színképek és atomszerkezet – Bohr-modell</w:t>
      </w:r>
    </w:p>
    <w:p w:rsidR="00460052" w:rsidRPr="004F49B4" w:rsidRDefault="00460052" w:rsidP="00460052">
      <w:pPr>
        <w:rPr>
          <w:rFonts w:ascii="Times New Roman" w:hAnsi="Times New Roman"/>
          <w:b/>
        </w:rPr>
      </w:pPr>
    </w:p>
    <w:p w:rsidR="00460052" w:rsidRPr="004F49B4" w:rsidRDefault="00460052" w:rsidP="00460052">
      <w:pPr>
        <w:pStyle w:val="Default"/>
        <w:rPr>
          <w:rFonts w:ascii="Times New Roman" w:hAnsi="Times New Roman" w:cs="Times New Roman"/>
          <w:b/>
          <w:bCs/>
        </w:rPr>
      </w:pPr>
    </w:p>
    <w:p w:rsidR="00460052" w:rsidRPr="004F49B4" w:rsidRDefault="00460052" w:rsidP="00460052">
      <w:pPr>
        <w:pStyle w:val="Default"/>
        <w:rPr>
          <w:rFonts w:ascii="Times New Roman" w:hAnsi="Times New Roman" w:cs="Times New Roman"/>
          <w:b/>
          <w:bCs/>
        </w:rPr>
      </w:pPr>
      <w:r w:rsidRPr="004F49B4">
        <w:rPr>
          <w:noProof/>
        </w:rPr>
        <mc:AlternateContent>
          <mc:Choice Requires="wps">
            <w:drawing>
              <wp:inline distT="0" distB="0" distL="0" distR="0" wp14:anchorId="373B5FEA" wp14:editId="7BDB7556">
                <wp:extent cx="6322060" cy="705485"/>
                <wp:effectExtent l="0" t="0" r="21590" b="21590"/>
                <wp:docPr id="81" name="Szövegdoboz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7054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67" w:rsidRPr="004F49B4" w:rsidRDefault="00672067" w:rsidP="00460052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672067" w:rsidRPr="004F49B4" w:rsidRDefault="00672067" w:rsidP="00C972F1">
                            <w:pPr>
                              <w:jc w:val="both"/>
                            </w:pPr>
                            <w:r w:rsidRPr="004F49B4">
                              <w:rPr>
                                <w:rFonts w:ascii="Times New Roman" w:hAnsi="Times New Roman"/>
                                <w:bCs/>
                              </w:rPr>
                              <w:t>Az ábra alapján mutassa be Bohr atommodelljének legfontosabb jellemzőit a hidrogénatom esetében! Értelmezze a hidrogén vonalas színképét a Bohr-modell alapján!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3B5FEA" id="Szövegdoboz 81" o:spid="_x0000_s1042" type="#_x0000_t202" style="width:497.8pt;height:5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" fillcolor="#8db3e2">
                <v:textbox style="mso-fit-shape-to-text:t">
                  <w:txbxContent>
                    <w:p w:rsidR="00672067" w:rsidRPr="004F49B4" w:rsidRDefault="00672067" w:rsidP="00460052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4F49B4">
                        <w:rPr>
                          <w:rFonts w:ascii="Times New Roman" w:hAnsi="Times New Roman"/>
                          <w:b/>
                          <w:bCs/>
                        </w:rPr>
                        <w:t>Feladat:</w:t>
                      </w:r>
                    </w:p>
                    <w:p w:rsidR="00672067" w:rsidRPr="004F49B4" w:rsidRDefault="00672067" w:rsidP="00C972F1">
                      <w:pPr>
                        <w:jc w:val="both"/>
                      </w:pPr>
                      <w:r w:rsidRPr="004F49B4">
                        <w:rPr>
                          <w:rFonts w:ascii="Times New Roman" w:hAnsi="Times New Roman"/>
                          <w:bCs/>
                        </w:rPr>
                        <w:t>Az ábra alapján mutassa be Bohr atommodelljének legfontosabb jellemzőit a hidrogénatom esetében! Értelmezze a hidrogén vonalas színképét a Bohr-modell alapján!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0052" w:rsidRPr="004F49B4" w:rsidRDefault="00460052" w:rsidP="00460052">
      <w:pPr>
        <w:pStyle w:val="Default"/>
        <w:rPr>
          <w:rFonts w:ascii="Times New Roman" w:hAnsi="Times New Roman" w:cs="Times New Roman"/>
          <w:bCs/>
        </w:rPr>
      </w:pPr>
    </w:p>
    <w:p w:rsidR="00460052" w:rsidRPr="004F49B4" w:rsidRDefault="00460052" w:rsidP="00460052">
      <w:pPr>
        <w:pStyle w:val="Default"/>
        <w:rPr>
          <w:rFonts w:ascii="Times New Roman" w:hAnsi="Times New Roman" w:cs="Times New Roman"/>
          <w:bCs/>
        </w:rPr>
      </w:pPr>
    </w:p>
    <w:p w:rsidR="00460052" w:rsidRPr="004F49B4" w:rsidRDefault="00460052" w:rsidP="00460052">
      <w:pPr>
        <w:pStyle w:val="Default"/>
        <w:rPr>
          <w:rFonts w:ascii="Times New Roman" w:hAnsi="Times New Roman" w:cs="Times New Roman"/>
          <w:bCs/>
        </w:rPr>
      </w:pPr>
    </w:p>
    <w:p w:rsidR="00460052" w:rsidRPr="004F49B4" w:rsidRDefault="00460052" w:rsidP="00460052">
      <w:pPr>
        <w:pStyle w:val="Default"/>
        <w:rPr>
          <w:rFonts w:ascii="Times New Roman" w:hAnsi="Times New Roman" w:cs="Times New Roman"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6"/>
        <w:gridCol w:w="5526"/>
      </w:tblGrid>
      <w:tr w:rsidR="00460052" w:rsidRPr="004F49B4" w:rsidTr="00660F2E">
        <w:trPr>
          <w:jc w:val="center"/>
        </w:trPr>
        <w:tc>
          <w:tcPr>
            <w:tcW w:w="3696" w:type="dxa"/>
            <w:shd w:val="clear" w:color="auto" w:fill="auto"/>
          </w:tcPr>
          <w:p w:rsidR="00460052" w:rsidRPr="004F49B4" w:rsidRDefault="00460052" w:rsidP="00C63282">
            <w:pPr>
              <w:pStyle w:val="Default"/>
              <w:rPr>
                <w:rFonts w:ascii="Times New Roman" w:hAnsi="Times New Roman" w:cs="Times New Roman"/>
              </w:rPr>
            </w:pPr>
            <w:r w:rsidRPr="004F49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D316293" wp14:editId="5A9F5E51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860425</wp:posOffset>
                      </wp:positionV>
                      <wp:extent cx="214630" cy="278130"/>
                      <wp:effectExtent l="0" t="0" r="0" b="7620"/>
                      <wp:wrapNone/>
                      <wp:docPr id="121" name="Szövegdoboz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4630" cy="278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72067" w:rsidRPr="008F274D" w:rsidRDefault="00672067" w:rsidP="00460052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F274D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16293" id="Szövegdoboz 121" o:spid="_x0000_s1043" type="#_x0000_t202" style="position:absolute;margin-left:75.35pt;margin-top:67.75pt;width:16.9pt;height:2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" filled="f" stroked="f" strokeweight=".5pt">
                      <v:path arrowok="t"/>
                      <v:textbox>
                        <w:txbxContent>
                          <w:p w:rsidR="00672067" w:rsidRPr="008F274D" w:rsidRDefault="00672067" w:rsidP="0046005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F274D">
                              <w:rPr>
                                <w:b/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49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F23D1E" wp14:editId="1E1F6CC3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988695</wp:posOffset>
                      </wp:positionV>
                      <wp:extent cx="87630" cy="87630"/>
                      <wp:effectExtent l="0" t="0" r="26670" b="26670"/>
                      <wp:wrapNone/>
                      <wp:docPr id="123" name="Téglala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630" cy="87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/>
                              </a:solidFill>
                              <a:ln w="25400" cap="flat" cmpd="sng" algn="ctr">
                                <a:solidFill>
                                  <a:srgbClr val="EEECE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D69F6" id="Téglalap 123" o:spid="_x0000_s1026" style="position:absolute;margin-left:84.05pt;margin-top:77.85pt;width:6.9pt;height:6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" fillcolor="#eeece1" strokecolor="#eeece1" strokeweight="2pt">
                      <v:path arrowok="t"/>
                    </v:rect>
                  </w:pict>
                </mc:Fallback>
              </mc:AlternateContent>
            </w:r>
            <w:r w:rsidRPr="004F49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69C258B" wp14:editId="1F5921E3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704850</wp:posOffset>
                      </wp:positionV>
                      <wp:extent cx="87630" cy="87630"/>
                      <wp:effectExtent l="0" t="0" r="26670" b="26670"/>
                      <wp:wrapNone/>
                      <wp:docPr id="120" name="Téglala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630" cy="876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2F147" id="Téglalap 120" o:spid="_x0000_s1026" style="position:absolute;margin-left:130pt;margin-top:55.5pt;width:6.9pt;height: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" fillcolor="window" strokecolor="window" strokeweight="2pt">
                      <v:path arrowok="t"/>
                    </v:rect>
                  </w:pict>
                </mc:Fallback>
              </mc:AlternateContent>
            </w:r>
            <w:r w:rsidRPr="004F49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975B385" wp14:editId="7374B5AD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869950</wp:posOffset>
                      </wp:positionV>
                      <wp:extent cx="87630" cy="87630"/>
                      <wp:effectExtent l="0" t="0" r="26670" b="26670"/>
                      <wp:wrapNone/>
                      <wp:docPr id="119" name="Téglala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630" cy="876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9C8F0" id="Téglalap 119" o:spid="_x0000_s1026" style="position:absolute;margin-left:118.3pt;margin-top:68.5pt;width:6.9pt;height: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" fillcolor="window" strokecolor="window" strokeweight="2pt">
                      <v:path arrowok="t"/>
                    </v:rect>
                  </w:pict>
                </mc:Fallback>
              </mc:AlternateContent>
            </w:r>
            <w:r w:rsidRPr="004F49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F6AAF2C" wp14:editId="1ACF1875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998220</wp:posOffset>
                      </wp:positionV>
                      <wp:extent cx="88265" cy="88265"/>
                      <wp:effectExtent l="0" t="0" r="26035" b="26035"/>
                      <wp:wrapNone/>
                      <wp:docPr id="116" name="Téglala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8265" cy="882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944E9" id="Téglalap 116" o:spid="_x0000_s1026" style="position:absolute;margin-left:104.45pt;margin-top:78.6pt;width:6.95pt;height:6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" fillcolor="window" strokecolor="window" strokeweight="2pt">
                      <v:path arrowok="t"/>
                    </v:rect>
                  </w:pict>
                </mc:Fallback>
              </mc:AlternateContent>
            </w:r>
            <w:r w:rsidRPr="004F49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EA0272" wp14:editId="4D6C7CE5">
                  <wp:extent cx="2197100" cy="1971675"/>
                  <wp:effectExtent l="0" t="0" r="0" b="9525"/>
                  <wp:docPr id="77" name="Kép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9"/>
                          <a:stretch/>
                        </pic:blipFill>
                        <pic:spPr bwMode="auto">
                          <a:xfrm>
                            <a:off x="0" y="0"/>
                            <a:ext cx="21971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  <w:shd w:val="clear" w:color="auto" w:fill="auto"/>
          </w:tcPr>
          <w:p w:rsidR="00460052" w:rsidRPr="004F49B4" w:rsidRDefault="00460052" w:rsidP="00C63282">
            <w:pPr>
              <w:pStyle w:val="Default"/>
              <w:rPr>
                <w:rFonts w:ascii="Times New Roman" w:hAnsi="Times New Roman" w:cs="Times New Roman"/>
              </w:rPr>
            </w:pPr>
            <w:r w:rsidRPr="004F49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60040D8" wp14:editId="62C48EA2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874395</wp:posOffset>
                      </wp:positionV>
                      <wp:extent cx="161925" cy="390525"/>
                      <wp:effectExtent l="0" t="0" r="28575" b="28575"/>
                      <wp:wrapNone/>
                      <wp:docPr id="80" name="Jobb oldali kapcsos záróje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 flipV="1">
                                <a:off x="0" y="0"/>
                                <a:ext cx="161925" cy="390525"/>
                              </a:xfrm>
                              <a:prstGeom prst="rightBrace">
                                <a:avLst>
                                  <a:gd name="adj1" fmla="val 20098"/>
                                  <a:gd name="adj2" fmla="val 4764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A93F0F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Jobb oldali kapcsos zárójel 80" o:spid="_x0000_s1026" type="#_x0000_t88" style="position:absolute;margin-left:129.85pt;margin-top:68.85pt;width:12.75pt;height:30.75pt;rotation:-9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" adj=",10291"/>
                  </w:pict>
                </mc:Fallback>
              </mc:AlternateContent>
            </w:r>
            <w:r w:rsidRPr="004F49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9A0D9D5" wp14:editId="1AD19952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1083310</wp:posOffset>
                      </wp:positionV>
                      <wp:extent cx="1647825" cy="352425"/>
                      <wp:effectExtent l="0" t="0" r="0" b="0"/>
                      <wp:wrapNone/>
                      <wp:docPr id="79" name="Szövegdoboz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2067" w:rsidRPr="00BC550A" w:rsidRDefault="00672067" w:rsidP="00460052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L</w:t>
                                  </w:r>
                                  <w:r w:rsidRPr="00BC550A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átható tartomány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0D9D5" id="Szövegdoboz 79" o:spid="_x0000_s1044" type="#_x0000_t202" style="position:absolute;margin-left:84.85pt;margin-top:85.3pt;width:129.7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" stroked="f">
                      <v:fill opacity="0"/>
                      <v:textbox>
                        <w:txbxContent>
                          <w:p w:rsidR="00672067" w:rsidRPr="00BC550A" w:rsidRDefault="00672067" w:rsidP="00460052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L</w:t>
                            </w:r>
                            <w:r w:rsidRPr="00BC550A">
                              <w:rPr>
                                <w:rFonts w:ascii="Times New Roman" w:hAnsi="Times New Roman"/>
                                <w:b/>
                              </w:rPr>
                              <w:t>átható tartomány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49B4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5F3A991" wp14:editId="1FBD0428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314325</wp:posOffset>
                  </wp:positionV>
                  <wp:extent cx="3371850" cy="631190"/>
                  <wp:effectExtent l="0" t="0" r="0" b="0"/>
                  <wp:wrapSquare wrapText="bothSides"/>
                  <wp:docPr id="78" name="Kép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60052" w:rsidRPr="004F49B4" w:rsidRDefault="00460052" w:rsidP="00460052">
      <w:pPr>
        <w:pStyle w:val="Default"/>
        <w:rPr>
          <w:rFonts w:ascii="Times New Roman" w:hAnsi="Times New Roman" w:cs="Times New Roman"/>
        </w:rPr>
      </w:pPr>
    </w:p>
    <w:p w:rsidR="008D7679" w:rsidRPr="004F49B4" w:rsidRDefault="008D7679">
      <w:pPr>
        <w:widowControl/>
        <w:suppressAutoHyphens w:val="0"/>
        <w:rPr>
          <w:rFonts w:ascii="Times New Roman" w:hAnsi="Times New Roman" w:cs="Times New Roman"/>
          <w:b/>
          <w:bCs/>
          <w:sz w:val="28"/>
          <w:szCs w:val="28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D7679" w:rsidRPr="004F49B4" w:rsidRDefault="008D76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6CEC" w:rsidRPr="004F49B4" w:rsidRDefault="00AB07F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="006E6CEC" w:rsidRPr="004F49B4">
        <w:rPr>
          <w:rFonts w:ascii="Times New Roman" w:hAnsi="Times New Roman" w:cs="Times New Roman"/>
          <w:b/>
          <w:bCs/>
          <w:sz w:val="28"/>
          <w:szCs w:val="28"/>
        </w:rPr>
        <w:t>. A</w:t>
      </w:r>
      <w:r w:rsidR="003A572E" w:rsidRPr="004F49B4">
        <w:rPr>
          <w:rFonts w:ascii="Times New Roman" w:hAnsi="Times New Roman" w:cs="Times New Roman"/>
          <w:b/>
          <w:bCs/>
          <w:sz w:val="28"/>
          <w:szCs w:val="28"/>
        </w:rPr>
        <w:t>z</w:t>
      </w:r>
      <w:r w:rsidR="006E6CEC" w:rsidRPr="004F49B4">
        <w:rPr>
          <w:rFonts w:ascii="Times New Roman" w:hAnsi="Times New Roman" w:cs="Times New Roman"/>
          <w:b/>
          <w:bCs/>
          <w:sz w:val="28"/>
          <w:szCs w:val="28"/>
        </w:rPr>
        <w:t xml:space="preserve"> atommag összetétele, radioaktivitás</w:t>
      </w: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47034F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mc:AlternateContent>
          <mc:Choice Requires="wps">
            <w:drawing>
              <wp:inline distT="0" distB="0" distL="0" distR="0" wp14:anchorId="31553C56" wp14:editId="2DF885DC">
                <wp:extent cx="6322060" cy="451485"/>
                <wp:effectExtent l="9525" t="9525" r="12065" b="5715"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4514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67" w:rsidRDefault="00672067" w:rsidP="00350BB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672067" w:rsidRDefault="00672067" w:rsidP="00350BB2">
                            <w:r>
                              <w:t>Elemezze és értelmezze a mellékelt ábrán feltüntetett bomlási sort!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553C56" id="Text Box 19" o:spid="_x0000_s1045" type="#_x0000_t202" style="width:497.8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" fillcolor="#8db3e2">
                <v:textbox style="mso-fit-shape-to-text:t">
                  <w:txbxContent>
                    <w:p w:rsidR="00672067" w:rsidRDefault="00672067" w:rsidP="00350BB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Feladat:</w:t>
                      </w:r>
                    </w:p>
                    <w:p w:rsidR="00672067" w:rsidRDefault="00672067" w:rsidP="00350BB2">
                      <w:r>
                        <w:t>Elemezze és értelmezze a mellékelt ábrán feltüntetett bomlási sort!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3287" w:rsidRPr="004F49B4" w:rsidRDefault="00923287">
      <w:pPr>
        <w:rPr>
          <w:rFonts w:ascii="Times New Roman" w:hAnsi="Times New Roman" w:cs="Times New Roman"/>
        </w:rPr>
      </w:pPr>
    </w:p>
    <w:p w:rsidR="00923287" w:rsidRPr="004F49B4" w:rsidRDefault="00923287">
      <w:pPr>
        <w:rPr>
          <w:rFonts w:ascii="Times New Roman" w:hAnsi="Times New Roman" w:cs="Times New Roman"/>
        </w:rPr>
      </w:pPr>
    </w:p>
    <w:p w:rsidR="006E6CEC" w:rsidRPr="004F49B4" w:rsidRDefault="009D22ED" w:rsidP="009D22ED">
      <w:pPr>
        <w:jc w:val="center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noProof/>
          <w:lang w:eastAsia="hu-HU" w:bidi="ar-SA"/>
        </w:rPr>
        <w:drawing>
          <wp:inline distT="0" distB="0" distL="0" distR="0" wp14:anchorId="323421DD" wp14:editId="1503E611">
            <wp:extent cx="4114800" cy="3588282"/>
            <wp:effectExtent l="0" t="0" r="0" b="0"/>
            <wp:docPr id="76" name="Kép 76" descr="C:\Users\Horányi Gábor\Desktop\nyári feladatok\érettségi - nyári projekt\mérések\közép\decay-series-for-uranium-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Horányi Gábor\Desktop\nyári feladatok\érettségi - nyári projekt\mérések\közép\decay-series-for-uranium-23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988" cy="35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6E6CEC" w:rsidRPr="004F49B4" w:rsidRDefault="006E6CEC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  <w:b/>
          <w:bCs/>
        </w:rPr>
        <w:t>Szempontok az elemzéshez:</w:t>
      </w:r>
    </w:p>
    <w:p w:rsidR="006E6CEC" w:rsidRPr="004F49B4" w:rsidRDefault="006E6CEC">
      <w:pPr>
        <w:rPr>
          <w:rFonts w:ascii="Times New Roman" w:hAnsi="Times New Roman" w:cs="Times New Roman"/>
        </w:rPr>
      </w:pPr>
    </w:p>
    <w:p w:rsidR="00AB07F9" w:rsidRDefault="00527E87" w:rsidP="000D0DDF">
      <w:pPr>
        <w:jc w:val="both"/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Mit jelölnek a számok a grafikon vízszintes, illetve függőleges tengelyén? </w:t>
      </w:r>
    </w:p>
    <w:p w:rsidR="00AB07F9" w:rsidRDefault="00AB07F9" w:rsidP="000D0DDF">
      <w:pPr>
        <w:jc w:val="both"/>
        <w:rPr>
          <w:rFonts w:ascii="Times New Roman" w:hAnsi="Times New Roman" w:cs="Times New Roman"/>
        </w:rPr>
      </w:pPr>
    </w:p>
    <w:p w:rsidR="00AB07F9" w:rsidRDefault="00527E87" w:rsidP="00AB07F9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Mi a kiinduló elem és mi a végső (stabil) bomlástermék? </w:t>
      </w:r>
    </w:p>
    <w:p w:rsidR="00AB07F9" w:rsidRDefault="00AB07F9" w:rsidP="00AB07F9">
      <w:pPr>
        <w:rPr>
          <w:rFonts w:ascii="Times New Roman" w:hAnsi="Times New Roman" w:cs="Times New Roman"/>
        </w:rPr>
      </w:pPr>
    </w:p>
    <w:p w:rsidR="00AB07F9" w:rsidRDefault="00527E87" w:rsidP="00AB07F9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 xml:space="preserve">Milyen bomlásnak felelnek meg a különböző irányú nyilak, hogyan változnak a jellemző adatok ezen bomlások során? </w:t>
      </w:r>
    </w:p>
    <w:p w:rsidR="00AB07F9" w:rsidRDefault="00AB07F9" w:rsidP="00AB07F9">
      <w:pPr>
        <w:rPr>
          <w:rFonts w:ascii="Times New Roman" w:hAnsi="Times New Roman" w:cs="Times New Roman"/>
        </w:rPr>
      </w:pPr>
    </w:p>
    <w:p w:rsidR="006E6CEC" w:rsidRPr="004F49B4" w:rsidRDefault="00527E87" w:rsidP="00AB07F9">
      <w:pPr>
        <w:rPr>
          <w:rFonts w:ascii="Times New Roman" w:hAnsi="Times New Roman" w:cs="Times New Roman"/>
        </w:rPr>
      </w:pPr>
      <w:r w:rsidRPr="004F49B4">
        <w:rPr>
          <w:rFonts w:ascii="Times New Roman" w:hAnsi="Times New Roman" w:cs="Times New Roman"/>
        </w:rPr>
        <w:t>Hány bomlás történik az egyik és hány a másik fajtából?</w:t>
      </w:r>
    </w:p>
    <w:p w:rsidR="00054E6E" w:rsidRPr="004F49B4" w:rsidRDefault="00054E6E">
      <w:pPr>
        <w:rPr>
          <w:rFonts w:ascii="Times New Roman" w:hAnsi="Times New Roman" w:cs="Times New Roman"/>
          <w:i/>
        </w:rPr>
      </w:pPr>
    </w:p>
    <w:p w:rsidR="00963B77" w:rsidRPr="004F49B4" w:rsidRDefault="00963B77">
      <w:pPr>
        <w:rPr>
          <w:rFonts w:ascii="Times New Roman" w:hAnsi="Times New Roman" w:cs="Times New Roman"/>
          <w:i/>
        </w:rPr>
      </w:pPr>
    </w:p>
    <w:p w:rsidR="00054E6E" w:rsidRPr="004F49B4" w:rsidRDefault="00054E6E">
      <w:pPr>
        <w:rPr>
          <w:rFonts w:ascii="Times New Roman" w:hAnsi="Times New Roman" w:cs="Times New Roman"/>
          <w:i/>
        </w:rPr>
      </w:pPr>
    </w:p>
    <w:p w:rsidR="006E6CEC" w:rsidRPr="004F49B4" w:rsidRDefault="006E6CEC">
      <w:pPr>
        <w:pageBreakBefore/>
        <w:rPr>
          <w:rFonts w:ascii="Times New Roman" w:hAnsi="Times New Roman" w:cs="Times New Roman"/>
        </w:rPr>
      </w:pPr>
    </w:p>
    <w:p w:rsidR="008D7679" w:rsidRPr="004F49B4" w:rsidRDefault="008D7679" w:rsidP="008D7679">
      <w:pPr>
        <w:rPr>
          <w:rFonts w:ascii="Times New Roman" w:hAnsi="Times New Roman"/>
          <w:b/>
          <w:color w:val="000000"/>
        </w:rPr>
      </w:pPr>
    </w:p>
    <w:p w:rsidR="00252EE5" w:rsidRDefault="0012330D" w:rsidP="00252EE5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19</w:t>
      </w:r>
      <w:r w:rsidR="00252EE5" w:rsidRPr="00467ABF">
        <w:rPr>
          <w:rFonts w:eastAsia="Calibri"/>
          <w:b/>
          <w:lang w:eastAsia="en-US"/>
        </w:rPr>
        <w:t>. Gravitáció</w:t>
      </w:r>
    </w:p>
    <w:p w:rsidR="00252EE5" w:rsidRPr="004F49B4" w:rsidRDefault="00252EE5" w:rsidP="00252EE5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9B4">
        <w:rPr>
          <w:rFonts w:ascii="Times New Roman" w:hAnsi="Times New Roman" w:cs="Times New Roman"/>
          <w:b/>
          <w:sz w:val="28"/>
          <w:szCs w:val="28"/>
        </w:rPr>
        <w:t>Kepler törvényeinek bemutatása bolygópálya-szimulációval</w:t>
      </w:r>
    </w:p>
    <w:p w:rsidR="00252EE5" w:rsidRDefault="00252EE5" w:rsidP="00252EE5">
      <w:pPr>
        <w:rPr>
          <w:b/>
        </w:rPr>
      </w:pPr>
    </w:p>
    <w:p w:rsidR="00252EE5" w:rsidRPr="004F49B4" w:rsidRDefault="00252EE5" w:rsidP="00252EE5">
      <w:pPr>
        <w:rPr>
          <w:b/>
        </w:rPr>
      </w:pPr>
    </w:p>
    <w:p w:rsidR="00252EE5" w:rsidRPr="004F49B4" w:rsidRDefault="00252EE5" w:rsidP="00252EE5">
      <w:pPr>
        <w:rPr>
          <w:b/>
          <w:color w:val="000000"/>
        </w:rPr>
      </w:pPr>
      <w:r>
        <w:rPr>
          <w:noProof/>
          <w:lang w:eastAsia="hu-HU" w:bidi="ar-SA"/>
        </w:rPr>
        <mc:AlternateContent>
          <mc:Choice Requires="wps">
            <w:drawing>
              <wp:inline distT="0" distB="0" distL="0" distR="0" wp14:anchorId="2043AF8B" wp14:editId="5FB22563">
                <wp:extent cx="5737225" cy="500380"/>
                <wp:effectExtent l="0" t="0" r="15875" b="13970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500380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EE5" w:rsidRPr="001246CE" w:rsidRDefault="00252EE5" w:rsidP="00252E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246CE">
                              <w:rPr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252EE5" w:rsidRPr="001246CE" w:rsidRDefault="00252EE5" w:rsidP="00252EE5">
                            <w:r>
                              <w:t>M</w:t>
                            </w:r>
                            <w:r w:rsidRPr="001246CE">
                              <w:t>utassa be</w:t>
                            </w:r>
                            <w:r>
                              <w:t xml:space="preserve"> és</w:t>
                            </w:r>
                            <w:r w:rsidRPr="001246CE">
                              <w:t xml:space="preserve"> értelmezze Kepler törvényeit</w:t>
                            </w:r>
                            <w:r>
                              <w:t xml:space="preserve"> számítógépes</w:t>
                            </w:r>
                            <w:r w:rsidRPr="001246CE">
                              <w:t xml:space="preserve"> program segítségével!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43AF8B" id="Szövegdoboz 2" o:spid="_x0000_s1046" type="#_x0000_t202" style="width:451.75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" fillcolor="#8db3e2">
                <v:textbox>
                  <w:txbxContent>
                    <w:p w:rsidR="00252EE5" w:rsidRPr="001246CE" w:rsidRDefault="00252EE5" w:rsidP="00252EE5">
                      <w:pPr>
                        <w:rPr>
                          <w:b/>
                          <w:bCs/>
                        </w:rPr>
                      </w:pPr>
                      <w:r w:rsidRPr="001246CE">
                        <w:rPr>
                          <w:b/>
                          <w:bCs/>
                        </w:rPr>
                        <w:t>Feladat:</w:t>
                      </w:r>
                    </w:p>
                    <w:p w:rsidR="00252EE5" w:rsidRPr="001246CE" w:rsidRDefault="00252EE5" w:rsidP="00252EE5">
                      <w:r>
                        <w:t>M</w:t>
                      </w:r>
                      <w:r w:rsidRPr="001246CE">
                        <w:t>utassa be</w:t>
                      </w:r>
                      <w:r>
                        <w:t xml:space="preserve"> és</w:t>
                      </w:r>
                      <w:r w:rsidRPr="001246CE">
                        <w:t xml:space="preserve"> értelmezze Kepler törvényeit</w:t>
                      </w:r>
                      <w:r>
                        <w:t xml:space="preserve"> számítógépes</w:t>
                      </w:r>
                      <w:r w:rsidRPr="001246CE">
                        <w:t xml:space="preserve"> program segítségével!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52EE5" w:rsidRPr="004F49B4" w:rsidRDefault="00252EE5" w:rsidP="00252EE5">
      <w:pPr>
        <w:rPr>
          <w:i/>
        </w:rPr>
      </w:pPr>
      <w:r w:rsidRPr="004F49B4">
        <w:rPr>
          <w:i/>
        </w:rPr>
        <w:t>Szükséges eszközök:</w:t>
      </w:r>
    </w:p>
    <w:p w:rsidR="00252EE5" w:rsidRDefault="00252EE5" w:rsidP="00252EE5">
      <w:r w:rsidRPr="004F49B4">
        <w:t>Számítógép; Kepler törvényeit animáló program</w:t>
      </w:r>
      <w:r>
        <w:t xml:space="preserve"> </w:t>
      </w:r>
      <w:r>
        <w:br/>
      </w:r>
      <w:hyperlink r:id="rId32" w:history="1">
        <w:r w:rsidRPr="00205717">
          <w:rPr>
            <w:rStyle w:val="Hiperhivatkozs"/>
          </w:rPr>
          <w:t>https://www.vascak.cz/data/android/physicsatschool/template.php?s=gp_sl_soustava&amp;l=hu</w:t>
        </w:r>
      </w:hyperlink>
    </w:p>
    <w:p w:rsidR="00252EE5" w:rsidRPr="004F49B4" w:rsidRDefault="00252EE5" w:rsidP="00252EE5">
      <w:r>
        <w:br/>
      </w:r>
    </w:p>
    <w:p w:rsidR="00252EE5" w:rsidRPr="004F49B4" w:rsidRDefault="00252EE5" w:rsidP="00252EE5">
      <w:pPr>
        <w:jc w:val="center"/>
      </w:pPr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512227" wp14:editId="53980E2E">
                <wp:simplePos x="0" y="0"/>
                <wp:positionH relativeFrom="column">
                  <wp:posOffset>1856105</wp:posOffset>
                </wp:positionH>
                <wp:positionV relativeFrom="paragraph">
                  <wp:posOffset>2054225</wp:posOffset>
                </wp:positionV>
                <wp:extent cx="247650" cy="215900"/>
                <wp:effectExtent l="0" t="0" r="19050" b="1270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A2967" id="Téglalap 3" o:spid="_x0000_s1026" style="position:absolute;margin-left:146.15pt;margin-top:161.75pt;width:19.5pt;height:1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" fillcolor="black [3213]" strokecolor="black [3213]" strokeweight="2pt"/>
            </w:pict>
          </mc:Fallback>
        </mc:AlternateContent>
      </w:r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64D6A7" wp14:editId="368B7346">
                <wp:simplePos x="0" y="0"/>
                <wp:positionH relativeFrom="column">
                  <wp:posOffset>1449705</wp:posOffset>
                </wp:positionH>
                <wp:positionV relativeFrom="paragraph">
                  <wp:posOffset>2041525</wp:posOffset>
                </wp:positionV>
                <wp:extent cx="247650" cy="215900"/>
                <wp:effectExtent l="0" t="0" r="19050" b="12700"/>
                <wp:wrapNone/>
                <wp:docPr id="39" name="Téglalap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06ED9" id="Téglalap 39" o:spid="_x0000_s1026" style="position:absolute;margin-left:114.15pt;margin-top:160.75pt;width:19.5pt;height:1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" fillcolor="black [3213]" strokecolor="black [3213]" strokeweight="2pt"/>
            </w:pict>
          </mc:Fallback>
        </mc:AlternateContent>
      </w:r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D21D86" wp14:editId="7DC35007">
                <wp:simplePos x="0" y="0"/>
                <wp:positionH relativeFrom="column">
                  <wp:posOffset>1068705</wp:posOffset>
                </wp:positionH>
                <wp:positionV relativeFrom="paragraph">
                  <wp:posOffset>2041525</wp:posOffset>
                </wp:positionV>
                <wp:extent cx="247650" cy="215900"/>
                <wp:effectExtent l="0" t="0" r="19050" b="12700"/>
                <wp:wrapNone/>
                <wp:docPr id="38" name="Téglala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02A24" id="Téglalap 38" o:spid="_x0000_s1026" style="position:absolute;margin-left:84.15pt;margin-top:160.75pt;width:19.5pt;height:1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" fillcolor="black [3213]" strokecolor="black [3213]" strokeweight="2pt"/>
            </w:pict>
          </mc:Fallback>
        </mc:AlternateContent>
      </w:r>
      <w:r w:rsidRPr="005A54F0">
        <w:rPr>
          <w:noProof/>
          <w:lang w:eastAsia="hu-HU" w:bidi="ar-SA"/>
        </w:rPr>
        <w:drawing>
          <wp:inline distT="0" distB="0" distL="0" distR="0" wp14:anchorId="48E21F25" wp14:editId="25D198FF">
            <wp:extent cx="5627370" cy="3048000"/>
            <wp:effectExtent l="0" t="0" r="0" b="0"/>
            <wp:docPr id="37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4" r="24408" b="13603"/>
                    <a:stretch/>
                  </pic:blipFill>
                  <pic:spPr>
                    <a:xfrm>
                      <a:off x="0" y="0"/>
                      <a:ext cx="562737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E5" w:rsidRPr="004F49B4" w:rsidRDefault="00252EE5" w:rsidP="00252EE5">
      <w:pPr>
        <w:rPr>
          <w:b/>
        </w:rPr>
      </w:pPr>
    </w:p>
    <w:p w:rsidR="00252EE5" w:rsidRPr="004F49B4" w:rsidRDefault="00252EE5" w:rsidP="00252EE5">
      <w:pPr>
        <w:rPr>
          <w:b/>
        </w:rPr>
      </w:pPr>
      <w:r w:rsidRPr="004F49B4">
        <w:rPr>
          <w:b/>
        </w:rPr>
        <w:t>A feladat leírása:</w:t>
      </w:r>
    </w:p>
    <w:p w:rsidR="00252EE5" w:rsidRPr="004F49B4" w:rsidRDefault="00252EE5" w:rsidP="00252EE5">
      <w:pPr>
        <w:rPr>
          <w:b/>
        </w:rPr>
      </w:pPr>
    </w:p>
    <w:p w:rsidR="00252EE5" w:rsidRDefault="00252EE5" w:rsidP="00252EE5">
      <w:r>
        <w:t>Állítsa a Földet a megadott adatokkal pályára! Mitől függ a pálya alakja?</w:t>
      </w:r>
    </w:p>
    <w:p w:rsidR="00252EE5" w:rsidRDefault="00252EE5" w:rsidP="00252EE5">
      <w:r>
        <w:br/>
        <w:t xml:space="preserve">Mi történik, ha túl kis sebessége van a bolygónak? </w:t>
      </w:r>
    </w:p>
    <w:p w:rsidR="00252EE5" w:rsidRDefault="00252EE5" w:rsidP="00252EE5">
      <w:r>
        <w:br/>
        <w:t>Hogyan lehet a programban körpályára állítani a Földet a Nap körül?</w:t>
      </w:r>
    </w:p>
    <w:p w:rsidR="00252EE5" w:rsidRDefault="00252EE5" w:rsidP="00252EE5">
      <w:r>
        <w:t xml:space="preserve"> </w:t>
      </w:r>
      <w:r>
        <w:br/>
        <w:t xml:space="preserve">Ha ellipszis pályán mozog, akkor miért változik a mozgás során a sebesség és a Naptól való távolság? </w:t>
      </w:r>
    </w:p>
    <w:p w:rsidR="008D7679" w:rsidRPr="0012330D" w:rsidRDefault="0045000A" w:rsidP="0012330D">
      <w:pPr>
        <w:widowControl/>
        <w:suppressAutoHyphens w:val="0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hu-HU" w:bidi="ar-SA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AB07F9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8D7679" w:rsidRPr="004F49B4">
        <w:rPr>
          <w:rFonts w:ascii="Times New Roman" w:hAnsi="Times New Roman" w:cs="Times New Roman"/>
          <w:b/>
          <w:sz w:val="28"/>
          <w:szCs w:val="28"/>
        </w:rPr>
        <w:t>0. A Merkúr és a Vénusz összehasonlítása</w:t>
      </w:r>
    </w:p>
    <w:p w:rsidR="008D7679" w:rsidRDefault="008D7679" w:rsidP="008D767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301" w:rsidRPr="004F49B4" w:rsidRDefault="00BE4301" w:rsidP="008D767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679" w:rsidRPr="004F49B4" w:rsidRDefault="008D7679" w:rsidP="008D7679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4F49B4">
        <w:rPr>
          <w:noProof/>
        </w:rPr>
        <mc:AlternateContent>
          <mc:Choice Requires="wps">
            <w:drawing>
              <wp:inline distT="0" distB="0" distL="0" distR="0" wp14:anchorId="3B212559" wp14:editId="01A29F14">
                <wp:extent cx="6322060" cy="705485"/>
                <wp:effectExtent l="0" t="0" r="21590" b="21590"/>
                <wp:docPr id="88" name="Szövegdoboz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7054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67" w:rsidRPr="004F49B4" w:rsidRDefault="00672067" w:rsidP="008D7679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Feladat:</w:t>
                            </w:r>
                          </w:p>
                          <w:p w:rsidR="00672067" w:rsidRPr="004F49B4" w:rsidRDefault="00672067" w:rsidP="00C972F1">
                            <w:pPr>
                              <w:jc w:val="both"/>
                            </w:pPr>
                            <w:r w:rsidRPr="004F49B4">
                              <w:rPr>
                                <w:rFonts w:ascii="Times New Roman" w:hAnsi="Times New Roman"/>
                                <w:bCs/>
                              </w:rPr>
                              <w:t xml:space="preserve">Az alábbi táblázatban szereplő adatok segítségével elemezze a Merkúr és a Vénusz közötti különbségeket, illetve hasonlóságokat!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212559" id="Szövegdoboz 88" o:spid="_x0000_s1047" type="#_x0000_t202" style="width:497.8pt;height:5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" fillcolor="#8db3e2">
                <v:textbox style="mso-fit-shape-to-text:t">
                  <w:txbxContent>
                    <w:p w:rsidR="00672067" w:rsidRPr="004F49B4" w:rsidRDefault="00672067" w:rsidP="008D7679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4F49B4">
                        <w:rPr>
                          <w:rFonts w:ascii="Times New Roman" w:hAnsi="Times New Roman"/>
                          <w:b/>
                          <w:bCs/>
                        </w:rPr>
                        <w:t>Feladat:</w:t>
                      </w:r>
                    </w:p>
                    <w:p w:rsidR="00672067" w:rsidRPr="004F49B4" w:rsidRDefault="00672067" w:rsidP="00C972F1">
                      <w:pPr>
                        <w:jc w:val="both"/>
                      </w:pPr>
                      <w:r w:rsidRPr="004F49B4">
                        <w:rPr>
                          <w:rFonts w:ascii="Times New Roman" w:hAnsi="Times New Roman"/>
                          <w:bCs/>
                        </w:rPr>
                        <w:t xml:space="preserve">Az alábbi táblázatban szereplő adatok segítségével elemezze a Merkúr és a Vénusz közötti különbségeket, illetve hasonlóságokat!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D7679" w:rsidRPr="004F49B4" w:rsidRDefault="008D7679" w:rsidP="008D7679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4"/>
        <w:gridCol w:w="2410"/>
        <w:gridCol w:w="2126"/>
      </w:tblGrid>
      <w:tr w:rsidR="008D7679" w:rsidRPr="004F49B4" w:rsidTr="00C63282">
        <w:trPr>
          <w:trHeight w:hRule="exact" w:val="340"/>
        </w:trPr>
        <w:tc>
          <w:tcPr>
            <w:tcW w:w="675" w:type="dxa"/>
            <w:vAlign w:val="center"/>
          </w:tcPr>
          <w:p w:rsidR="008D7679" w:rsidRPr="004F49B4" w:rsidRDefault="008D7679" w:rsidP="00C63282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44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  <w:b/>
                <w:bCs/>
              </w:rPr>
            </w:pPr>
            <w:r w:rsidRPr="004F49B4">
              <w:rPr>
                <w:rFonts w:ascii="Times New Roman" w:hAnsi="Times New Roman"/>
                <w:b/>
                <w:bCs/>
              </w:rPr>
              <w:t>Merkúr</w:t>
            </w:r>
          </w:p>
        </w:tc>
        <w:tc>
          <w:tcPr>
            <w:tcW w:w="2126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  <w:b/>
                <w:bCs/>
              </w:rPr>
            </w:pPr>
            <w:r w:rsidRPr="004F49B4">
              <w:rPr>
                <w:rFonts w:ascii="Times New Roman" w:hAnsi="Times New Roman"/>
                <w:b/>
                <w:bCs/>
              </w:rPr>
              <w:t>Vénusz</w:t>
            </w:r>
          </w:p>
        </w:tc>
      </w:tr>
      <w:tr w:rsidR="008D7679" w:rsidRPr="004F49B4" w:rsidTr="00C63282">
        <w:trPr>
          <w:trHeight w:hRule="exact" w:val="340"/>
        </w:trPr>
        <w:tc>
          <w:tcPr>
            <w:tcW w:w="675" w:type="dxa"/>
            <w:vAlign w:val="center"/>
          </w:tcPr>
          <w:p w:rsidR="008D7679" w:rsidRPr="000D0DDF" w:rsidRDefault="008D7679" w:rsidP="00C63282">
            <w:pPr>
              <w:jc w:val="center"/>
              <w:rPr>
                <w:rFonts w:ascii="Times New Roman" w:hAnsi="Times New Roman"/>
                <w:bCs/>
              </w:rPr>
            </w:pPr>
            <w:r w:rsidRPr="000D0DD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3544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  <w:bCs/>
              </w:rPr>
            </w:pPr>
            <w:r w:rsidRPr="004F49B4">
              <w:rPr>
                <w:rFonts w:ascii="Times New Roman" w:hAnsi="Times New Roman"/>
                <w:bCs/>
              </w:rPr>
              <w:t>Közepes naptávolság</w:t>
            </w:r>
          </w:p>
        </w:tc>
        <w:tc>
          <w:tcPr>
            <w:tcW w:w="2410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  <w:bCs/>
              </w:rPr>
            </w:pPr>
            <w:r w:rsidRPr="004F49B4">
              <w:rPr>
                <w:rFonts w:ascii="Times New Roman" w:hAnsi="Times New Roman"/>
                <w:bCs/>
              </w:rPr>
              <w:t>57,9 millió km</w:t>
            </w:r>
          </w:p>
        </w:tc>
        <w:tc>
          <w:tcPr>
            <w:tcW w:w="2126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  <w:bCs/>
              </w:rPr>
            </w:pPr>
            <w:r w:rsidRPr="004F49B4">
              <w:rPr>
                <w:rFonts w:ascii="Times New Roman" w:hAnsi="Times New Roman"/>
                <w:bCs/>
              </w:rPr>
              <w:t>108,2 millió km</w:t>
            </w:r>
          </w:p>
        </w:tc>
      </w:tr>
      <w:tr w:rsidR="008D7679" w:rsidRPr="004F49B4" w:rsidTr="00C63282">
        <w:trPr>
          <w:trHeight w:hRule="exact" w:val="340"/>
        </w:trPr>
        <w:tc>
          <w:tcPr>
            <w:tcW w:w="675" w:type="dxa"/>
            <w:vAlign w:val="center"/>
          </w:tcPr>
          <w:p w:rsidR="008D7679" w:rsidRPr="004F49B4" w:rsidRDefault="008D7679" w:rsidP="00C63282">
            <w:pPr>
              <w:jc w:val="center"/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2.</w:t>
            </w:r>
          </w:p>
        </w:tc>
        <w:tc>
          <w:tcPr>
            <w:tcW w:w="3544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Tömeg</w:t>
            </w:r>
          </w:p>
        </w:tc>
        <w:tc>
          <w:tcPr>
            <w:tcW w:w="2410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0,055 földtömeg</w:t>
            </w:r>
          </w:p>
        </w:tc>
        <w:tc>
          <w:tcPr>
            <w:tcW w:w="2126" w:type="dxa"/>
            <w:vAlign w:val="center"/>
          </w:tcPr>
          <w:p w:rsidR="008D7679" w:rsidRPr="004F49B4" w:rsidRDefault="008D7679" w:rsidP="00C63282">
            <w:pPr>
              <w:spacing w:line="240" w:lineRule="atLeast"/>
              <w:rPr>
                <w:rFonts w:ascii="Times New Roman" w:hAnsi="Times New Roman"/>
              </w:rPr>
            </w:pPr>
            <w:r w:rsidRPr="004F49B4">
              <w:rPr>
                <w:rStyle w:val="apple-style-span"/>
                <w:rFonts w:ascii="Times New Roman" w:hAnsi="Times New Roman"/>
              </w:rPr>
              <w:t>0,815 földtömeg</w:t>
            </w:r>
          </w:p>
        </w:tc>
      </w:tr>
      <w:tr w:rsidR="008D7679" w:rsidRPr="004F49B4" w:rsidTr="00C63282">
        <w:trPr>
          <w:trHeight w:hRule="exact" w:val="340"/>
        </w:trPr>
        <w:tc>
          <w:tcPr>
            <w:tcW w:w="675" w:type="dxa"/>
            <w:vAlign w:val="center"/>
          </w:tcPr>
          <w:p w:rsidR="008D7679" w:rsidRPr="004F49B4" w:rsidRDefault="008D7679" w:rsidP="00C63282">
            <w:pPr>
              <w:jc w:val="center"/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3.</w:t>
            </w:r>
          </w:p>
        </w:tc>
        <w:tc>
          <w:tcPr>
            <w:tcW w:w="3544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Egyenlítői átmérő</w:t>
            </w:r>
          </w:p>
        </w:tc>
        <w:tc>
          <w:tcPr>
            <w:tcW w:w="2410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4 878 km</w:t>
            </w:r>
          </w:p>
        </w:tc>
        <w:tc>
          <w:tcPr>
            <w:tcW w:w="2126" w:type="dxa"/>
            <w:vAlign w:val="center"/>
          </w:tcPr>
          <w:p w:rsidR="008D7679" w:rsidRPr="004F49B4" w:rsidRDefault="008D7679" w:rsidP="00C63282">
            <w:pPr>
              <w:spacing w:line="240" w:lineRule="atLeast"/>
              <w:rPr>
                <w:rStyle w:val="apple-style-span"/>
                <w:rFonts w:ascii="Times New Roman" w:hAnsi="Times New Roman"/>
              </w:rPr>
            </w:pPr>
            <w:r w:rsidRPr="004F49B4">
              <w:rPr>
                <w:rStyle w:val="apple-style-span"/>
                <w:rFonts w:ascii="Times New Roman" w:hAnsi="Times New Roman"/>
              </w:rPr>
              <w:t>12 102 km</w:t>
            </w:r>
          </w:p>
        </w:tc>
      </w:tr>
      <w:tr w:rsidR="008D7679" w:rsidRPr="004F49B4" w:rsidTr="00C63282">
        <w:trPr>
          <w:trHeight w:hRule="exact" w:val="340"/>
        </w:trPr>
        <w:tc>
          <w:tcPr>
            <w:tcW w:w="675" w:type="dxa"/>
            <w:vAlign w:val="center"/>
          </w:tcPr>
          <w:p w:rsidR="008D7679" w:rsidRPr="004F49B4" w:rsidRDefault="008D7679" w:rsidP="00C63282">
            <w:pPr>
              <w:jc w:val="center"/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4.</w:t>
            </w:r>
          </w:p>
        </w:tc>
        <w:tc>
          <w:tcPr>
            <w:tcW w:w="3544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Sűrűség</w:t>
            </w:r>
          </w:p>
        </w:tc>
        <w:tc>
          <w:tcPr>
            <w:tcW w:w="2410" w:type="dxa"/>
            <w:vAlign w:val="center"/>
          </w:tcPr>
          <w:p w:rsidR="008D7679" w:rsidRPr="004F49B4" w:rsidRDefault="008D7679" w:rsidP="00C63282">
            <w:pPr>
              <w:spacing w:line="240" w:lineRule="atLeast"/>
              <w:rPr>
                <w:rFonts w:ascii="Times New Roman" w:hAnsi="Times New Roman"/>
                <w:color w:val="000000" w:themeColor="text1"/>
              </w:rPr>
            </w:pPr>
            <w:r w:rsidRPr="004F49B4">
              <w:rPr>
                <w:rFonts w:ascii="Times New Roman" w:hAnsi="Times New Roman"/>
                <w:color w:val="000000" w:themeColor="text1"/>
              </w:rPr>
              <w:t>5,427</w:t>
            </w:r>
            <w:r w:rsidRPr="004F49B4">
              <w:rPr>
                <w:rStyle w:val="apple-converted-space"/>
                <w:rFonts w:ascii="Times New Roman" w:hAnsi="Times New Roman"/>
                <w:color w:val="000000" w:themeColor="text1"/>
              </w:rPr>
              <w:t> </w:t>
            </w:r>
            <w:hyperlink r:id="rId34" w:tooltip="Gramm" w:history="1">
              <w:r w:rsidRPr="004F49B4">
                <w:rPr>
                  <w:rStyle w:val="Hiperhivatkozs"/>
                  <w:rFonts w:ascii="Times New Roman" w:hAnsi="Times New Roman"/>
                  <w:color w:val="000000" w:themeColor="text1"/>
                </w:rPr>
                <w:t>g</w:t>
              </w:r>
            </w:hyperlink>
            <w:r w:rsidRPr="004F49B4">
              <w:rPr>
                <w:rFonts w:ascii="Times New Roman" w:hAnsi="Times New Roman"/>
                <w:color w:val="000000" w:themeColor="text1"/>
              </w:rPr>
              <w:t>/cm³</w:t>
            </w:r>
          </w:p>
        </w:tc>
        <w:tc>
          <w:tcPr>
            <w:tcW w:w="2126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  <w:color w:val="000000" w:themeColor="text1"/>
              </w:rPr>
            </w:pPr>
            <w:r w:rsidRPr="004F49B4">
              <w:rPr>
                <w:rStyle w:val="apple-style-span"/>
                <w:rFonts w:ascii="Times New Roman" w:hAnsi="Times New Roman"/>
                <w:color w:val="000000" w:themeColor="text1"/>
              </w:rPr>
              <w:t xml:space="preserve">5,204 </w:t>
            </w:r>
            <w:hyperlink r:id="rId35" w:tooltip="Gramm" w:history="1">
              <w:r w:rsidRPr="004F49B4">
                <w:rPr>
                  <w:rStyle w:val="Hiperhivatkozs"/>
                  <w:rFonts w:ascii="Times New Roman" w:hAnsi="Times New Roman"/>
                  <w:color w:val="000000" w:themeColor="text1"/>
                </w:rPr>
                <w:t>g</w:t>
              </w:r>
            </w:hyperlink>
            <w:r w:rsidRPr="004F49B4">
              <w:rPr>
                <w:rFonts w:ascii="Times New Roman" w:hAnsi="Times New Roman"/>
                <w:color w:val="000000" w:themeColor="text1"/>
              </w:rPr>
              <w:t>/cm³</w:t>
            </w:r>
          </w:p>
        </w:tc>
      </w:tr>
      <w:tr w:rsidR="008D7679" w:rsidRPr="004F49B4" w:rsidTr="00C63282">
        <w:trPr>
          <w:trHeight w:hRule="exact" w:val="340"/>
        </w:trPr>
        <w:tc>
          <w:tcPr>
            <w:tcW w:w="675" w:type="dxa"/>
            <w:vAlign w:val="center"/>
          </w:tcPr>
          <w:p w:rsidR="008D7679" w:rsidRPr="004F49B4" w:rsidRDefault="008D7679" w:rsidP="00C63282">
            <w:pPr>
              <w:jc w:val="center"/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5.</w:t>
            </w:r>
          </w:p>
        </w:tc>
        <w:tc>
          <w:tcPr>
            <w:tcW w:w="3544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Felszíni gravitációs gyorsulás</w:t>
            </w:r>
          </w:p>
        </w:tc>
        <w:tc>
          <w:tcPr>
            <w:tcW w:w="2410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3,701 m/s²</w:t>
            </w:r>
          </w:p>
        </w:tc>
        <w:tc>
          <w:tcPr>
            <w:tcW w:w="2126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Style w:val="apple-style-span"/>
                <w:rFonts w:ascii="Times New Roman" w:hAnsi="Times New Roman"/>
              </w:rPr>
              <w:t xml:space="preserve">8,87 </w:t>
            </w:r>
            <w:r w:rsidRPr="004F49B4">
              <w:rPr>
                <w:rFonts w:ascii="Times New Roman" w:hAnsi="Times New Roman"/>
              </w:rPr>
              <w:t>m/s²</w:t>
            </w:r>
          </w:p>
        </w:tc>
      </w:tr>
      <w:tr w:rsidR="008D7679" w:rsidRPr="004F49B4" w:rsidTr="00C63282">
        <w:trPr>
          <w:trHeight w:hRule="exact" w:val="340"/>
        </w:trPr>
        <w:tc>
          <w:tcPr>
            <w:tcW w:w="675" w:type="dxa"/>
            <w:vAlign w:val="center"/>
          </w:tcPr>
          <w:p w:rsidR="008D7679" w:rsidRPr="004F49B4" w:rsidDel="00B56D5A" w:rsidRDefault="008D7679" w:rsidP="00C63282">
            <w:pPr>
              <w:jc w:val="center"/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6.</w:t>
            </w:r>
          </w:p>
        </w:tc>
        <w:tc>
          <w:tcPr>
            <w:tcW w:w="3544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Szökési sebesség</w:t>
            </w:r>
          </w:p>
        </w:tc>
        <w:tc>
          <w:tcPr>
            <w:tcW w:w="2410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4,25 km/s</w:t>
            </w:r>
          </w:p>
        </w:tc>
        <w:tc>
          <w:tcPr>
            <w:tcW w:w="2126" w:type="dxa"/>
            <w:vAlign w:val="center"/>
          </w:tcPr>
          <w:p w:rsidR="008D7679" w:rsidRPr="004F49B4" w:rsidRDefault="008D7679" w:rsidP="00C63282">
            <w:pPr>
              <w:rPr>
                <w:rStyle w:val="apple-style-span"/>
                <w:rFonts w:ascii="Times New Roman" w:hAnsi="Times New Roman"/>
              </w:rPr>
            </w:pPr>
            <w:r w:rsidRPr="004F49B4">
              <w:rPr>
                <w:rStyle w:val="apple-style-span"/>
                <w:rFonts w:ascii="Times New Roman" w:hAnsi="Times New Roman"/>
              </w:rPr>
              <w:t>10,36 km/s</w:t>
            </w:r>
          </w:p>
        </w:tc>
      </w:tr>
      <w:tr w:rsidR="008D7679" w:rsidRPr="004F49B4" w:rsidTr="00C63282">
        <w:trPr>
          <w:trHeight w:hRule="exact" w:val="340"/>
        </w:trPr>
        <w:tc>
          <w:tcPr>
            <w:tcW w:w="675" w:type="dxa"/>
            <w:vAlign w:val="center"/>
          </w:tcPr>
          <w:p w:rsidR="008D7679" w:rsidRPr="004F49B4" w:rsidRDefault="008D7679" w:rsidP="00C63282">
            <w:pPr>
              <w:jc w:val="center"/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7.</w:t>
            </w:r>
          </w:p>
        </w:tc>
        <w:tc>
          <w:tcPr>
            <w:tcW w:w="3544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Legmagasabb hőmérséklet</w:t>
            </w:r>
          </w:p>
        </w:tc>
        <w:tc>
          <w:tcPr>
            <w:tcW w:w="2410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 xml:space="preserve">430 </w:t>
            </w:r>
            <w:r w:rsidRPr="004F49B4">
              <w:rPr>
                <w:rFonts w:ascii="Times New Roman" w:hAnsi="Times New Roman"/>
                <w:vertAlign w:val="superscript"/>
              </w:rPr>
              <w:t>°</w:t>
            </w:r>
            <w:r w:rsidRPr="004F49B4">
              <w:rPr>
                <w:rFonts w:ascii="Times New Roman" w:hAnsi="Times New Roman"/>
              </w:rPr>
              <w:t>C</w:t>
            </w:r>
          </w:p>
        </w:tc>
        <w:tc>
          <w:tcPr>
            <w:tcW w:w="2126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 xml:space="preserve">470 </w:t>
            </w:r>
            <w:r w:rsidRPr="004F49B4">
              <w:rPr>
                <w:rFonts w:ascii="Times New Roman" w:hAnsi="Times New Roman"/>
                <w:vertAlign w:val="superscript"/>
              </w:rPr>
              <w:t>°</w:t>
            </w:r>
            <w:r w:rsidRPr="004F49B4">
              <w:rPr>
                <w:rFonts w:ascii="Times New Roman" w:hAnsi="Times New Roman"/>
              </w:rPr>
              <w:t>C</w:t>
            </w:r>
          </w:p>
        </w:tc>
      </w:tr>
      <w:tr w:rsidR="008D7679" w:rsidRPr="004F49B4" w:rsidTr="00C63282">
        <w:trPr>
          <w:trHeight w:hRule="exact" w:val="340"/>
        </w:trPr>
        <w:tc>
          <w:tcPr>
            <w:tcW w:w="675" w:type="dxa"/>
            <w:vAlign w:val="center"/>
          </w:tcPr>
          <w:p w:rsidR="008D7679" w:rsidRPr="004F49B4" w:rsidRDefault="008D7679" w:rsidP="00C63282">
            <w:pPr>
              <w:jc w:val="center"/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8.</w:t>
            </w:r>
          </w:p>
        </w:tc>
        <w:tc>
          <w:tcPr>
            <w:tcW w:w="3544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Legalacsonyabb hőmérséklet</w:t>
            </w:r>
          </w:p>
        </w:tc>
        <w:tc>
          <w:tcPr>
            <w:tcW w:w="2410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 xml:space="preserve">−170 </w:t>
            </w:r>
            <w:r w:rsidRPr="004F49B4">
              <w:rPr>
                <w:rFonts w:ascii="Times New Roman" w:hAnsi="Times New Roman"/>
                <w:vertAlign w:val="superscript"/>
              </w:rPr>
              <w:t>°</w:t>
            </w:r>
            <w:r w:rsidRPr="004F49B4">
              <w:rPr>
                <w:rFonts w:ascii="Times New Roman" w:hAnsi="Times New Roman"/>
              </w:rPr>
              <w:t>C</w:t>
            </w:r>
          </w:p>
        </w:tc>
        <w:tc>
          <w:tcPr>
            <w:tcW w:w="2126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 xml:space="preserve">420 </w:t>
            </w:r>
            <w:r w:rsidRPr="004F49B4">
              <w:rPr>
                <w:rFonts w:ascii="Times New Roman" w:hAnsi="Times New Roman"/>
                <w:vertAlign w:val="superscript"/>
              </w:rPr>
              <w:t>°</w:t>
            </w:r>
            <w:r w:rsidRPr="004F49B4">
              <w:rPr>
                <w:rFonts w:ascii="Times New Roman" w:hAnsi="Times New Roman"/>
              </w:rPr>
              <w:t>C</w:t>
            </w:r>
          </w:p>
        </w:tc>
      </w:tr>
      <w:tr w:rsidR="008D7679" w:rsidRPr="004F49B4" w:rsidTr="00C63282">
        <w:trPr>
          <w:trHeight w:hRule="exact" w:val="340"/>
        </w:trPr>
        <w:tc>
          <w:tcPr>
            <w:tcW w:w="675" w:type="dxa"/>
            <w:vAlign w:val="center"/>
          </w:tcPr>
          <w:p w:rsidR="008D7679" w:rsidRPr="004F49B4" w:rsidRDefault="008D7679" w:rsidP="00C63282">
            <w:pPr>
              <w:jc w:val="center"/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9.</w:t>
            </w:r>
          </w:p>
        </w:tc>
        <w:tc>
          <w:tcPr>
            <w:tcW w:w="3544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Légköri nyomás a felszínen</w:t>
            </w:r>
          </w:p>
        </w:tc>
        <w:tc>
          <w:tcPr>
            <w:tcW w:w="2410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~ 0 Pa</w:t>
            </w:r>
          </w:p>
        </w:tc>
        <w:tc>
          <w:tcPr>
            <w:tcW w:w="2126" w:type="dxa"/>
            <w:vAlign w:val="center"/>
          </w:tcPr>
          <w:p w:rsidR="008D7679" w:rsidRPr="004F49B4" w:rsidRDefault="008D7679" w:rsidP="00C63282">
            <w:pPr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</w:rPr>
              <w:t>~ 9 000 000 Pa</w:t>
            </w:r>
          </w:p>
        </w:tc>
      </w:tr>
    </w:tbl>
    <w:p w:rsidR="008D7679" w:rsidRDefault="008D7679" w:rsidP="008D7679">
      <w:pPr>
        <w:rPr>
          <w:rFonts w:ascii="Times New Roman" w:hAnsi="Times New Roman"/>
          <w:sz w:val="16"/>
          <w:szCs w:val="16"/>
        </w:rPr>
      </w:pPr>
    </w:p>
    <w:p w:rsidR="004F49B4" w:rsidRDefault="004F49B4" w:rsidP="008D7679">
      <w:pPr>
        <w:rPr>
          <w:rFonts w:ascii="Times New Roman" w:hAnsi="Times New Roman"/>
          <w:sz w:val="16"/>
          <w:szCs w:val="16"/>
        </w:rPr>
      </w:pPr>
    </w:p>
    <w:p w:rsidR="004F49B4" w:rsidRPr="004F49B4" w:rsidRDefault="004F49B4" w:rsidP="008D7679">
      <w:pPr>
        <w:rPr>
          <w:rFonts w:ascii="Times New Roman" w:hAnsi="Times New Roman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2"/>
        <w:gridCol w:w="6008"/>
      </w:tblGrid>
      <w:tr w:rsidR="008D7679" w:rsidRPr="004F49B4" w:rsidTr="00C63282">
        <w:tc>
          <w:tcPr>
            <w:tcW w:w="3282" w:type="dxa"/>
          </w:tcPr>
          <w:p w:rsidR="008D7679" w:rsidRPr="004F49B4" w:rsidRDefault="008D7679" w:rsidP="00C63282">
            <w:pPr>
              <w:jc w:val="center"/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  <w:noProof/>
                <w:lang w:eastAsia="hu-HU" w:bidi="ar-SA"/>
              </w:rPr>
              <w:drawing>
                <wp:inline distT="0" distB="0" distL="0" distR="0" wp14:anchorId="56BD6A47" wp14:editId="3BA2FF7C">
                  <wp:extent cx="1753870" cy="1753870"/>
                  <wp:effectExtent l="0" t="0" r="0" b="0"/>
                  <wp:docPr id="86" name="Kép 86" descr="venus-r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4" descr="venus-r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6" w:type="dxa"/>
          </w:tcPr>
          <w:p w:rsidR="008D7679" w:rsidRPr="004F49B4" w:rsidRDefault="008D7679" w:rsidP="00C63282">
            <w:pPr>
              <w:jc w:val="center"/>
              <w:rPr>
                <w:rFonts w:ascii="Times New Roman" w:hAnsi="Times New Roman"/>
              </w:rPr>
            </w:pPr>
            <w:r w:rsidRPr="004F49B4">
              <w:rPr>
                <w:rFonts w:ascii="Times New Roman" w:hAnsi="Times New Roman"/>
                <w:noProof/>
                <w:lang w:eastAsia="hu-HU" w:bidi="ar-SA"/>
              </w:rPr>
              <w:drawing>
                <wp:inline distT="0" distB="0" distL="0" distR="0" wp14:anchorId="7730073E" wp14:editId="0892D581">
                  <wp:extent cx="3677920" cy="1753870"/>
                  <wp:effectExtent l="0" t="0" r="0" b="0"/>
                  <wp:docPr id="85" name="Kép 85" descr="m09_PIA10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3" descr="m09_PIA10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920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679" w:rsidRPr="004F49B4" w:rsidTr="00C63282">
        <w:tc>
          <w:tcPr>
            <w:tcW w:w="3282" w:type="dxa"/>
          </w:tcPr>
          <w:p w:rsidR="008D7679" w:rsidRPr="004F49B4" w:rsidRDefault="008D7679" w:rsidP="00C63282">
            <w:pPr>
              <w:jc w:val="center"/>
              <w:rPr>
                <w:rFonts w:ascii="Times New Roman" w:hAnsi="Times New Roman"/>
                <w:noProof/>
              </w:rPr>
            </w:pPr>
            <w:r w:rsidRPr="004F49B4">
              <w:rPr>
                <w:rFonts w:ascii="Times New Roman" w:hAnsi="Times New Roman"/>
                <w:noProof/>
              </w:rPr>
              <w:t xml:space="preserve">A Vénusz </w:t>
            </w:r>
          </w:p>
        </w:tc>
        <w:tc>
          <w:tcPr>
            <w:tcW w:w="6006" w:type="dxa"/>
          </w:tcPr>
          <w:p w:rsidR="008D7679" w:rsidRPr="004F49B4" w:rsidRDefault="008D7679" w:rsidP="00C63282">
            <w:pPr>
              <w:jc w:val="center"/>
              <w:rPr>
                <w:rFonts w:ascii="Times New Roman" w:hAnsi="Times New Roman"/>
                <w:noProof/>
              </w:rPr>
            </w:pPr>
            <w:r w:rsidRPr="004F49B4">
              <w:rPr>
                <w:rFonts w:ascii="Times New Roman" w:hAnsi="Times New Roman"/>
                <w:noProof/>
              </w:rPr>
              <w:t>A Merkúr felszíne</w:t>
            </w:r>
          </w:p>
        </w:tc>
      </w:tr>
    </w:tbl>
    <w:p w:rsidR="008D7679" w:rsidRPr="004F49B4" w:rsidRDefault="008D7679" w:rsidP="008D7679">
      <w:pPr>
        <w:pStyle w:val="Listaszerbekezds"/>
        <w:rPr>
          <w:rFonts w:ascii="Times New Roman" w:hAnsi="Times New Roman" w:cs="Times New Roman"/>
          <w:szCs w:val="24"/>
        </w:rPr>
      </w:pPr>
    </w:p>
    <w:p w:rsidR="008D7679" w:rsidRPr="004F49B4" w:rsidRDefault="008D7679" w:rsidP="008D7679">
      <w:pPr>
        <w:rPr>
          <w:rFonts w:ascii="Times New Roman" w:hAnsi="Times New Roman"/>
          <w:b/>
        </w:rPr>
      </w:pPr>
      <w:r w:rsidRPr="004F49B4">
        <w:rPr>
          <w:rFonts w:ascii="Times New Roman" w:hAnsi="Times New Roman"/>
          <w:b/>
        </w:rPr>
        <w:t>A feladat leírása:</w:t>
      </w:r>
    </w:p>
    <w:p w:rsidR="008D7679" w:rsidRPr="004F49B4" w:rsidRDefault="008D7679" w:rsidP="008D7679">
      <w:pPr>
        <w:pStyle w:val="Listaszerbekezds"/>
        <w:rPr>
          <w:rFonts w:ascii="Times New Roman" w:hAnsi="Times New Roman" w:cs="Times New Roman"/>
          <w:szCs w:val="24"/>
        </w:rPr>
      </w:pPr>
    </w:p>
    <w:p w:rsidR="00AB07F9" w:rsidRDefault="008D7679" w:rsidP="000D0DDF">
      <w:pPr>
        <w:jc w:val="both"/>
        <w:rPr>
          <w:rFonts w:ascii="Times New Roman" w:hAnsi="Times New Roman"/>
        </w:rPr>
      </w:pPr>
      <w:r w:rsidRPr="004F49B4">
        <w:rPr>
          <w:rFonts w:ascii="Times New Roman" w:hAnsi="Times New Roman"/>
        </w:rPr>
        <w:t xml:space="preserve">Tanulmányozza a Merkúrra és a Vénuszra vonatkozó adatokat! </w:t>
      </w:r>
    </w:p>
    <w:p w:rsidR="00AB07F9" w:rsidRDefault="00AB07F9" w:rsidP="000D0DDF">
      <w:pPr>
        <w:jc w:val="both"/>
        <w:rPr>
          <w:rFonts w:ascii="Times New Roman" w:hAnsi="Times New Roman"/>
        </w:rPr>
      </w:pPr>
    </w:p>
    <w:p w:rsidR="00AB07F9" w:rsidRDefault="008D7679" w:rsidP="000D0DDF">
      <w:pPr>
        <w:jc w:val="both"/>
        <w:rPr>
          <w:rFonts w:ascii="Times New Roman" w:hAnsi="Times New Roman"/>
        </w:rPr>
      </w:pPr>
      <w:r w:rsidRPr="004F49B4">
        <w:rPr>
          <w:rFonts w:ascii="Times New Roman" w:hAnsi="Times New Roman"/>
        </w:rPr>
        <w:t xml:space="preserve">Mit jelentenek a táblázatban megadott fogalmak? </w:t>
      </w:r>
    </w:p>
    <w:p w:rsidR="00AB07F9" w:rsidRDefault="00AB07F9" w:rsidP="000D0DDF">
      <w:pPr>
        <w:jc w:val="both"/>
        <w:rPr>
          <w:rFonts w:ascii="Times New Roman" w:hAnsi="Times New Roman"/>
        </w:rPr>
      </w:pPr>
    </w:p>
    <w:p w:rsidR="008D7679" w:rsidRPr="004F49B4" w:rsidRDefault="008D7679" w:rsidP="000D0DDF">
      <w:pPr>
        <w:jc w:val="both"/>
        <w:rPr>
          <w:rFonts w:ascii="Times New Roman" w:hAnsi="Times New Roman"/>
        </w:rPr>
      </w:pPr>
      <w:r w:rsidRPr="004F49B4">
        <w:rPr>
          <w:rFonts w:ascii="Times New Roman" w:hAnsi="Times New Roman"/>
        </w:rPr>
        <w:t xml:space="preserve">Hasonlítsa össze az adatokat a két bolygó esetében, és értelmezze az eltérések okát </w:t>
      </w:r>
      <w:r w:rsidR="001E2190">
        <w:rPr>
          <w:rFonts w:ascii="Times New Roman" w:hAnsi="Times New Roman"/>
        </w:rPr>
        <w:br/>
      </w:r>
      <w:r w:rsidRPr="004F49B4">
        <w:rPr>
          <w:rFonts w:ascii="Times New Roman" w:hAnsi="Times New Roman"/>
        </w:rPr>
        <w:t xml:space="preserve">a táblázatban található adatok felhasználásával! </w:t>
      </w:r>
    </w:p>
    <w:p w:rsidR="00885BE2" w:rsidRPr="004F49B4" w:rsidRDefault="00885BE2">
      <w:pPr>
        <w:rPr>
          <w:rFonts w:ascii="Times New Roman" w:hAnsi="Times New Roman" w:cs="Times New Roman"/>
          <w:i/>
          <w:iCs/>
        </w:rPr>
      </w:pPr>
    </w:p>
    <w:sectPr w:rsidR="00885BE2" w:rsidRPr="004F49B4" w:rsidSect="00901267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D8D" w:rsidRDefault="00696D8D" w:rsidP="009F5249">
      <w:r>
        <w:separator/>
      </w:r>
    </w:p>
  </w:endnote>
  <w:endnote w:type="continuationSeparator" w:id="0">
    <w:p w:rsidR="00696D8D" w:rsidRDefault="00696D8D" w:rsidP="009F5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charset w:val="01"/>
    <w:family w:val="auto"/>
    <w:pitch w:val="variable"/>
  </w:font>
  <w:font w:name="Droid Sans Devanagari">
    <w:altName w:val="Times New Roman"/>
    <w:charset w:val="01"/>
    <w:family w:val="auto"/>
    <w:pitch w:val="variable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067" w:rsidRDefault="0067206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5005229"/>
      <w:docPartObj>
        <w:docPartGallery w:val="Page Numbers (Bottom of Page)"/>
        <w:docPartUnique/>
      </w:docPartObj>
    </w:sdtPr>
    <w:sdtEndPr/>
    <w:sdtContent>
      <w:p w:rsidR="00672067" w:rsidRDefault="00672067">
        <w:pPr>
          <w:pStyle w:val="llb"/>
          <w:jc w:val="center"/>
        </w:pPr>
        <w:r>
          <w:rPr>
            <w:lang w:val="en-US"/>
          </w:rPr>
          <w:fldChar w:fldCharType="begin"/>
        </w:r>
        <w:r>
          <w:instrText>PAGE   \* MERGEFORMAT</w:instrText>
        </w:r>
        <w:r>
          <w:rPr>
            <w:lang w:val="en-US"/>
          </w:rPr>
          <w:fldChar w:fldCharType="separate"/>
        </w:r>
        <w:r w:rsidR="001644DE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672067" w:rsidRDefault="0067206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067" w:rsidRDefault="0067206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D8D" w:rsidRDefault="00696D8D" w:rsidP="009F5249">
      <w:r>
        <w:separator/>
      </w:r>
    </w:p>
  </w:footnote>
  <w:footnote w:type="continuationSeparator" w:id="0">
    <w:p w:rsidR="00696D8D" w:rsidRDefault="00696D8D" w:rsidP="009F5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067" w:rsidRDefault="0067206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067" w:rsidRPr="009F5249" w:rsidRDefault="00672067">
    <w:pPr>
      <w:pStyle w:val="lfej"/>
    </w:pPr>
    <w:r>
      <w:t>Fizika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067" w:rsidRDefault="0067206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0B5262C"/>
    <w:multiLevelType w:val="hybridMultilevel"/>
    <w:tmpl w:val="63E6ED5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55767"/>
    <w:multiLevelType w:val="hybridMultilevel"/>
    <w:tmpl w:val="6D34D05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E2508"/>
    <w:multiLevelType w:val="hybridMultilevel"/>
    <w:tmpl w:val="9C6C645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E07A7E"/>
    <w:multiLevelType w:val="hybridMultilevel"/>
    <w:tmpl w:val="16AC35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6D3838"/>
    <w:multiLevelType w:val="hybridMultilevel"/>
    <w:tmpl w:val="0608D1C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72490A"/>
    <w:multiLevelType w:val="hybridMultilevel"/>
    <w:tmpl w:val="A5F057E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65BE1"/>
    <w:multiLevelType w:val="hybridMultilevel"/>
    <w:tmpl w:val="470E6A28"/>
    <w:lvl w:ilvl="0" w:tplc="040E0017">
      <w:start w:val="1"/>
      <w:numFmt w:val="lowerLetter"/>
      <w:lvlText w:val="%1)"/>
      <w:lvlJc w:val="left"/>
      <w:pPr>
        <w:ind w:left="78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7" w:hanging="360"/>
      </w:pPr>
    </w:lvl>
    <w:lvl w:ilvl="2" w:tplc="040E001B" w:tentative="1">
      <w:start w:val="1"/>
      <w:numFmt w:val="lowerRoman"/>
      <w:lvlText w:val="%3."/>
      <w:lvlJc w:val="right"/>
      <w:pPr>
        <w:ind w:left="2227" w:hanging="180"/>
      </w:pPr>
    </w:lvl>
    <w:lvl w:ilvl="3" w:tplc="040E000F" w:tentative="1">
      <w:start w:val="1"/>
      <w:numFmt w:val="decimal"/>
      <w:lvlText w:val="%4."/>
      <w:lvlJc w:val="left"/>
      <w:pPr>
        <w:ind w:left="2947" w:hanging="360"/>
      </w:pPr>
    </w:lvl>
    <w:lvl w:ilvl="4" w:tplc="040E0019" w:tentative="1">
      <w:start w:val="1"/>
      <w:numFmt w:val="lowerLetter"/>
      <w:lvlText w:val="%5."/>
      <w:lvlJc w:val="left"/>
      <w:pPr>
        <w:ind w:left="3667" w:hanging="360"/>
      </w:pPr>
    </w:lvl>
    <w:lvl w:ilvl="5" w:tplc="040E001B" w:tentative="1">
      <w:start w:val="1"/>
      <w:numFmt w:val="lowerRoman"/>
      <w:lvlText w:val="%6."/>
      <w:lvlJc w:val="right"/>
      <w:pPr>
        <w:ind w:left="4387" w:hanging="180"/>
      </w:pPr>
    </w:lvl>
    <w:lvl w:ilvl="6" w:tplc="040E000F" w:tentative="1">
      <w:start w:val="1"/>
      <w:numFmt w:val="decimal"/>
      <w:lvlText w:val="%7."/>
      <w:lvlJc w:val="left"/>
      <w:pPr>
        <w:ind w:left="5107" w:hanging="360"/>
      </w:pPr>
    </w:lvl>
    <w:lvl w:ilvl="7" w:tplc="040E0019" w:tentative="1">
      <w:start w:val="1"/>
      <w:numFmt w:val="lowerLetter"/>
      <w:lvlText w:val="%8."/>
      <w:lvlJc w:val="left"/>
      <w:pPr>
        <w:ind w:left="5827" w:hanging="360"/>
      </w:pPr>
    </w:lvl>
    <w:lvl w:ilvl="8" w:tplc="040E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8" w15:restartNumberingAfterBreak="0">
    <w:nsid w:val="6D180163"/>
    <w:multiLevelType w:val="hybridMultilevel"/>
    <w:tmpl w:val="B64C0D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3C774B"/>
    <w:multiLevelType w:val="hybridMultilevel"/>
    <w:tmpl w:val="05ACFEA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6B73EC"/>
    <w:multiLevelType w:val="hybridMultilevel"/>
    <w:tmpl w:val="05C6CDD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9160C8"/>
    <w:multiLevelType w:val="hybridMultilevel"/>
    <w:tmpl w:val="8D1A8AA2"/>
    <w:lvl w:ilvl="0" w:tplc="BCA21B38">
      <w:start w:val="1"/>
      <w:numFmt w:val="lowerLetter"/>
      <w:lvlText w:val="%1)"/>
      <w:lvlJc w:val="left"/>
      <w:pPr>
        <w:ind w:left="720" w:hanging="360"/>
      </w:pPr>
      <w:rPr>
        <w:rFonts w:cs="Manga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11"/>
  </w:num>
  <w:num w:numId="7">
    <w:abstractNumId w:val="7"/>
  </w:num>
  <w:num w:numId="8">
    <w:abstractNumId w:val="1"/>
  </w:num>
  <w:num w:numId="9">
    <w:abstractNumId w:val="10"/>
  </w:num>
  <w:num w:numId="10">
    <w:abstractNumId w:val="5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BB2"/>
    <w:rsid w:val="0001144A"/>
    <w:rsid w:val="0001426C"/>
    <w:rsid w:val="00026323"/>
    <w:rsid w:val="00031A26"/>
    <w:rsid w:val="00031E71"/>
    <w:rsid w:val="0003478E"/>
    <w:rsid w:val="00043BA5"/>
    <w:rsid w:val="00045752"/>
    <w:rsid w:val="00047003"/>
    <w:rsid w:val="00054E6E"/>
    <w:rsid w:val="00071F21"/>
    <w:rsid w:val="00080F78"/>
    <w:rsid w:val="00083F7E"/>
    <w:rsid w:val="000A3060"/>
    <w:rsid w:val="000B3524"/>
    <w:rsid w:val="000C7F95"/>
    <w:rsid w:val="000D0DDF"/>
    <w:rsid w:val="000E0A12"/>
    <w:rsid w:val="000E0AFA"/>
    <w:rsid w:val="000E3C73"/>
    <w:rsid w:val="000E4159"/>
    <w:rsid w:val="000E4187"/>
    <w:rsid w:val="000F178E"/>
    <w:rsid w:val="000F1900"/>
    <w:rsid w:val="000F4937"/>
    <w:rsid w:val="00104F30"/>
    <w:rsid w:val="001132C1"/>
    <w:rsid w:val="00121F12"/>
    <w:rsid w:val="0012330D"/>
    <w:rsid w:val="001258AF"/>
    <w:rsid w:val="00126B28"/>
    <w:rsid w:val="0013489C"/>
    <w:rsid w:val="001362CE"/>
    <w:rsid w:val="0013799F"/>
    <w:rsid w:val="00140F33"/>
    <w:rsid w:val="0014356A"/>
    <w:rsid w:val="00144AF3"/>
    <w:rsid w:val="00147611"/>
    <w:rsid w:val="00162646"/>
    <w:rsid w:val="001644DE"/>
    <w:rsid w:val="00164C4B"/>
    <w:rsid w:val="00166DF4"/>
    <w:rsid w:val="00167984"/>
    <w:rsid w:val="0017424F"/>
    <w:rsid w:val="00174A7D"/>
    <w:rsid w:val="001905C8"/>
    <w:rsid w:val="001A5F2A"/>
    <w:rsid w:val="001C59A9"/>
    <w:rsid w:val="001D118F"/>
    <w:rsid w:val="001D49D2"/>
    <w:rsid w:val="001E2190"/>
    <w:rsid w:val="001E3D1B"/>
    <w:rsid w:val="001F2FA3"/>
    <w:rsid w:val="001F39E0"/>
    <w:rsid w:val="0020330A"/>
    <w:rsid w:val="0021033A"/>
    <w:rsid w:val="002155AE"/>
    <w:rsid w:val="00217067"/>
    <w:rsid w:val="00234A4C"/>
    <w:rsid w:val="00240BDD"/>
    <w:rsid w:val="00246D3F"/>
    <w:rsid w:val="00252EE5"/>
    <w:rsid w:val="00255654"/>
    <w:rsid w:val="002556C0"/>
    <w:rsid w:val="002622C3"/>
    <w:rsid w:val="002A79A1"/>
    <w:rsid w:val="002B2F21"/>
    <w:rsid w:val="002D35DB"/>
    <w:rsid w:val="002E3ADF"/>
    <w:rsid w:val="002E3E76"/>
    <w:rsid w:val="002F4263"/>
    <w:rsid w:val="0030610E"/>
    <w:rsid w:val="003069F5"/>
    <w:rsid w:val="003072A7"/>
    <w:rsid w:val="00313B6B"/>
    <w:rsid w:val="003320B6"/>
    <w:rsid w:val="00341EEB"/>
    <w:rsid w:val="00342A56"/>
    <w:rsid w:val="00350BB2"/>
    <w:rsid w:val="00351A55"/>
    <w:rsid w:val="00351DD0"/>
    <w:rsid w:val="00356530"/>
    <w:rsid w:val="00365970"/>
    <w:rsid w:val="003806AD"/>
    <w:rsid w:val="00390EEC"/>
    <w:rsid w:val="00392449"/>
    <w:rsid w:val="003A3549"/>
    <w:rsid w:val="003A5189"/>
    <w:rsid w:val="003A572E"/>
    <w:rsid w:val="003B375E"/>
    <w:rsid w:val="003C4DBC"/>
    <w:rsid w:val="003D080D"/>
    <w:rsid w:val="003F0670"/>
    <w:rsid w:val="003F2877"/>
    <w:rsid w:val="00403E23"/>
    <w:rsid w:val="004072BF"/>
    <w:rsid w:val="0041324A"/>
    <w:rsid w:val="004224F1"/>
    <w:rsid w:val="00445150"/>
    <w:rsid w:val="0045000A"/>
    <w:rsid w:val="00460052"/>
    <w:rsid w:val="0046149C"/>
    <w:rsid w:val="00466E93"/>
    <w:rsid w:val="0047034F"/>
    <w:rsid w:val="00477F58"/>
    <w:rsid w:val="004843C1"/>
    <w:rsid w:val="00484C86"/>
    <w:rsid w:val="00486922"/>
    <w:rsid w:val="00492CEA"/>
    <w:rsid w:val="004A121C"/>
    <w:rsid w:val="004B7383"/>
    <w:rsid w:val="004D56AD"/>
    <w:rsid w:val="004E01C0"/>
    <w:rsid w:val="004E5BD6"/>
    <w:rsid w:val="004E7F08"/>
    <w:rsid w:val="004F2737"/>
    <w:rsid w:val="004F49B4"/>
    <w:rsid w:val="004F5AF6"/>
    <w:rsid w:val="00502007"/>
    <w:rsid w:val="005035CF"/>
    <w:rsid w:val="00522CB4"/>
    <w:rsid w:val="00527E87"/>
    <w:rsid w:val="00533CE8"/>
    <w:rsid w:val="0054141D"/>
    <w:rsid w:val="0054353A"/>
    <w:rsid w:val="00544DB1"/>
    <w:rsid w:val="00544E62"/>
    <w:rsid w:val="00546214"/>
    <w:rsid w:val="005512AA"/>
    <w:rsid w:val="00567415"/>
    <w:rsid w:val="00570369"/>
    <w:rsid w:val="00575EFA"/>
    <w:rsid w:val="00581210"/>
    <w:rsid w:val="0058274D"/>
    <w:rsid w:val="00582E6B"/>
    <w:rsid w:val="005A2A1B"/>
    <w:rsid w:val="005A2B3B"/>
    <w:rsid w:val="005A7FDF"/>
    <w:rsid w:val="005B1DBB"/>
    <w:rsid w:val="005D3C8A"/>
    <w:rsid w:val="005D7A92"/>
    <w:rsid w:val="005E27B7"/>
    <w:rsid w:val="005F5FC3"/>
    <w:rsid w:val="005F679F"/>
    <w:rsid w:val="00600773"/>
    <w:rsid w:val="0060392E"/>
    <w:rsid w:val="00640BC7"/>
    <w:rsid w:val="0064484C"/>
    <w:rsid w:val="00646469"/>
    <w:rsid w:val="00651C4B"/>
    <w:rsid w:val="00655486"/>
    <w:rsid w:val="00655F16"/>
    <w:rsid w:val="00660F2E"/>
    <w:rsid w:val="00670FCE"/>
    <w:rsid w:val="00672067"/>
    <w:rsid w:val="006738C4"/>
    <w:rsid w:val="00677224"/>
    <w:rsid w:val="00696D8D"/>
    <w:rsid w:val="006A1816"/>
    <w:rsid w:val="006A353A"/>
    <w:rsid w:val="006B3EA4"/>
    <w:rsid w:val="006B42AB"/>
    <w:rsid w:val="006C2093"/>
    <w:rsid w:val="006D23BA"/>
    <w:rsid w:val="006D26E8"/>
    <w:rsid w:val="006E6CEC"/>
    <w:rsid w:val="006F0C9F"/>
    <w:rsid w:val="006F398D"/>
    <w:rsid w:val="006F4E46"/>
    <w:rsid w:val="006F6E84"/>
    <w:rsid w:val="00703278"/>
    <w:rsid w:val="007063FC"/>
    <w:rsid w:val="007160C9"/>
    <w:rsid w:val="0071630E"/>
    <w:rsid w:val="00726C5E"/>
    <w:rsid w:val="00730D94"/>
    <w:rsid w:val="00732561"/>
    <w:rsid w:val="00732D08"/>
    <w:rsid w:val="0074174A"/>
    <w:rsid w:val="007417D7"/>
    <w:rsid w:val="00745463"/>
    <w:rsid w:val="007500BC"/>
    <w:rsid w:val="00750933"/>
    <w:rsid w:val="0075784A"/>
    <w:rsid w:val="0076020E"/>
    <w:rsid w:val="00761C8F"/>
    <w:rsid w:val="00785091"/>
    <w:rsid w:val="007900A0"/>
    <w:rsid w:val="00792306"/>
    <w:rsid w:val="007B5FCA"/>
    <w:rsid w:val="007C41FF"/>
    <w:rsid w:val="007D5AA5"/>
    <w:rsid w:val="007E1AEE"/>
    <w:rsid w:val="007E5126"/>
    <w:rsid w:val="007F564F"/>
    <w:rsid w:val="00805794"/>
    <w:rsid w:val="00806A2C"/>
    <w:rsid w:val="00810002"/>
    <w:rsid w:val="008104FC"/>
    <w:rsid w:val="0081157E"/>
    <w:rsid w:val="008136B8"/>
    <w:rsid w:val="00824B72"/>
    <w:rsid w:val="00826B0C"/>
    <w:rsid w:val="008277AE"/>
    <w:rsid w:val="00830AF0"/>
    <w:rsid w:val="00834140"/>
    <w:rsid w:val="00836A34"/>
    <w:rsid w:val="00845F55"/>
    <w:rsid w:val="0085435A"/>
    <w:rsid w:val="00854917"/>
    <w:rsid w:val="008570A6"/>
    <w:rsid w:val="00877BCA"/>
    <w:rsid w:val="00882EA1"/>
    <w:rsid w:val="00884281"/>
    <w:rsid w:val="00885BE2"/>
    <w:rsid w:val="00887178"/>
    <w:rsid w:val="008A76FA"/>
    <w:rsid w:val="008B3607"/>
    <w:rsid w:val="008B623D"/>
    <w:rsid w:val="008C1369"/>
    <w:rsid w:val="008D37BD"/>
    <w:rsid w:val="008D7679"/>
    <w:rsid w:val="008E1601"/>
    <w:rsid w:val="008E4B19"/>
    <w:rsid w:val="008E520C"/>
    <w:rsid w:val="008E7464"/>
    <w:rsid w:val="008F23D7"/>
    <w:rsid w:val="00901267"/>
    <w:rsid w:val="0090299D"/>
    <w:rsid w:val="00917EE2"/>
    <w:rsid w:val="009231A5"/>
    <w:rsid w:val="00923287"/>
    <w:rsid w:val="0092664D"/>
    <w:rsid w:val="00952589"/>
    <w:rsid w:val="00952628"/>
    <w:rsid w:val="0095380D"/>
    <w:rsid w:val="009558DF"/>
    <w:rsid w:val="009565AA"/>
    <w:rsid w:val="00963B77"/>
    <w:rsid w:val="00974AD3"/>
    <w:rsid w:val="009776FA"/>
    <w:rsid w:val="00982F03"/>
    <w:rsid w:val="00985C6B"/>
    <w:rsid w:val="00992DB0"/>
    <w:rsid w:val="009933E5"/>
    <w:rsid w:val="009956AC"/>
    <w:rsid w:val="00997910"/>
    <w:rsid w:val="009A53CE"/>
    <w:rsid w:val="009A6206"/>
    <w:rsid w:val="009B1C89"/>
    <w:rsid w:val="009B1F0E"/>
    <w:rsid w:val="009B7613"/>
    <w:rsid w:val="009C0F5C"/>
    <w:rsid w:val="009C46D3"/>
    <w:rsid w:val="009D22ED"/>
    <w:rsid w:val="009D2857"/>
    <w:rsid w:val="009E37BA"/>
    <w:rsid w:val="009E5030"/>
    <w:rsid w:val="009E5468"/>
    <w:rsid w:val="009F0AC6"/>
    <w:rsid w:val="009F5249"/>
    <w:rsid w:val="009F5CA5"/>
    <w:rsid w:val="009F76E7"/>
    <w:rsid w:val="00A045A9"/>
    <w:rsid w:val="00A11D66"/>
    <w:rsid w:val="00A20C7E"/>
    <w:rsid w:val="00A22FEF"/>
    <w:rsid w:val="00A367FC"/>
    <w:rsid w:val="00A37074"/>
    <w:rsid w:val="00A41934"/>
    <w:rsid w:val="00A5093A"/>
    <w:rsid w:val="00A56755"/>
    <w:rsid w:val="00A653A8"/>
    <w:rsid w:val="00A7244F"/>
    <w:rsid w:val="00A73AD0"/>
    <w:rsid w:val="00A750DE"/>
    <w:rsid w:val="00A76C56"/>
    <w:rsid w:val="00A8452D"/>
    <w:rsid w:val="00AA1493"/>
    <w:rsid w:val="00AB07F9"/>
    <w:rsid w:val="00AB5147"/>
    <w:rsid w:val="00AC43A9"/>
    <w:rsid w:val="00AC765E"/>
    <w:rsid w:val="00AC7A48"/>
    <w:rsid w:val="00AD75AA"/>
    <w:rsid w:val="00AE1416"/>
    <w:rsid w:val="00AE252A"/>
    <w:rsid w:val="00AE2FED"/>
    <w:rsid w:val="00AE3AC7"/>
    <w:rsid w:val="00AF4353"/>
    <w:rsid w:val="00AF6748"/>
    <w:rsid w:val="00B00FAC"/>
    <w:rsid w:val="00B038E9"/>
    <w:rsid w:val="00B05566"/>
    <w:rsid w:val="00B10185"/>
    <w:rsid w:val="00B11103"/>
    <w:rsid w:val="00B1180C"/>
    <w:rsid w:val="00B2200C"/>
    <w:rsid w:val="00B2562E"/>
    <w:rsid w:val="00B31DBC"/>
    <w:rsid w:val="00B35F8F"/>
    <w:rsid w:val="00B43405"/>
    <w:rsid w:val="00B47481"/>
    <w:rsid w:val="00B47E2B"/>
    <w:rsid w:val="00B53BD8"/>
    <w:rsid w:val="00B7105C"/>
    <w:rsid w:val="00B711DF"/>
    <w:rsid w:val="00B8264A"/>
    <w:rsid w:val="00B85496"/>
    <w:rsid w:val="00B9590C"/>
    <w:rsid w:val="00B978C8"/>
    <w:rsid w:val="00BA1E39"/>
    <w:rsid w:val="00BA4507"/>
    <w:rsid w:val="00BB317D"/>
    <w:rsid w:val="00BC07FE"/>
    <w:rsid w:val="00BC4AE0"/>
    <w:rsid w:val="00BD0796"/>
    <w:rsid w:val="00BD2257"/>
    <w:rsid w:val="00BD4DDA"/>
    <w:rsid w:val="00BE331D"/>
    <w:rsid w:val="00BE4301"/>
    <w:rsid w:val="00BE5B13"/>
    <w:rsid w:val="00BF069E"/>
    <w:rsid w:val="00BF5EFD"/>
    <w:rsid w:val="00C05CCB"/>
    <w:rsid w:val="00C105AC"/>
    <w:rsid w:val="00C141C6"/>
    <w:rsid w:val="00C14A86"/>
    <w:rsid w:val="00C14B91"/>
    <w:rsid w:val="00C14ED9"/>
    <w:rsid w:val="00C16EE9"/>
    <w:rsid w:val="00C21537"/>
    <w:rsid w:val="00C42AA9"/>
    <w:rsid w:val="00C434BF"/>
    <w:rsid w:val="00C505E1"/>
    <w:rsid w:val="00C54A99"/>
    <w:rsid w:val="00C56C09"/>
    <w:rsid w:val="00C56C5E"/>
    <w:rsid w:val="00C57836"/>
    <w:rsid w:val="00C63282"/>
    <w:rsid w:val="00C63AAA"/>
    <w:rsid w:val="00C64C0C"/>
    <w:rsid w:val="00C703C1"/>
    <w:rsid w:val="00C72B16"/>
    <w:rsid w:val="00C76A26"/>
    <w:rsid w:val="00C779A7"/>
    <w:rsid w:val="00C818EA"/>
    <w:rsid w:val="00C972F1"/>
    <w:rsid w:val="00CA3CDC"/>
    <w:rsid w:val="00CA6399"/>
    <w:rsid w:val="00CB1906"/>
    <w:rsid w:val="00CD0B5C"/>
    <w:rsid w:val="00CD2F81"/>
    <w:rsid w:val="00CD3FF3"/>
    <w:rsid w:val="00CD4366"/>
    <w:rsid w:val="00CE2017"/>
    <w:rsid w:val="00CE3905"/>
    <w:rsid w:val="00CE5586"/>
    <w:rsid w:val="00CF0079"/>
    <w:rsid w:val="00CF1F5F"/>
    <w:rsid w:val="00CF3287"/>
    <w:rsid w:val="00D032A3"/>
    <w:rsid w:val="00D03E89"/>
    <w:rsid w:val="00D10F5D"/>
    <w:rsid w:val="00D15CF2"/>
    <w:rsid w:val="00D22F77"/>
    <w:rsid w:val="00D2420A"/>
    <w:rsid w:val="00D35A32"/>
    <w:rsid w:val="00D369E8"/>
    <w:rsid w:val="00D37327"/>
    <w:rsid w:val="00D40D68"/>
    <w:rsid w:val="00D46782"/>
    <w:rsid w:val="00D50051"/>
    <w:rsid w:val="00D64C92"/>
    <w:rsid w:val="00D71C4B"/>
    <w:rsid w:val="00D74D99"/>
    <w:rsid w:val="00D847A0"/>
    <w:rsid w:val="00D90ACE"/>
    <w:rsid w:val="00DA31C7"/>
    <w:rsid w:val="00DB16D9"/>
    <w:rsid w:val="00DB3634"/>
    <w:rsid w:val="00DC22C6"/>
    <w:rsid w:val="00DD2705"/>
    <w:rsid w:val="00DD69DF"/>
    <w:rsid w:val="00DF7846"/>
    <w:rsid w:val="00E00E49"/>
    <w:rsid w:val="00E0210D"/>
    <w:rsid w:val="00E03B1F"/>
    <w:rsid w:val="00E04FA6"/>
    <w:rsid w:val="00E141BC"/>
    <w:rsid w:val="00E146CB"/>
    <w:rsid w:val="00E153E2"/>
    <w:rsid w:val="00E21154"/>
    <w:rsid w:val="00E23909"/>
    <w:rsid w:val="00E43A39"/>
    <w:rsid w:val="00E449FD"/>
    <w:rsid w:val="00E46512"/>
    <w:rsid w:val="00E46F41"/>
    <w:rsid w:val="00E6518A"/>
    <w:rsid w:val="00E71C6A"/>
    <w:rsid w:val="00E82742"/>
    <w:rsid w:val="00EA137C"/>
    <w:rsid w:val="00EA2CBD"/>
    <w:rsid w:val="00EB320E"/>
    <w:rsid w:val="00EB583B"/>
    <w:rsid w:val="00EC2C5A"/>
    <w:rsid w:val="00ED5859"/>
    <w:rsid w:val="00ED5F34"/>
    <w:rsid w:val="00ED65A5"/>
    <w:rsid w:val="00EE27FB"/>
    <w:rsid w:val="00EE5343"/>
    <w:rsid w:val="00EF2FD8"/>
    <w:rsid w:val="00EF33AA"/>
    <w:rsid w:val="00F0027B"/>
    <w:rsid w:val="00F059F7"/>
    <w:rsid w:val="00F12F02"/>
    <w:rsid w:val="00F14038"/>
    <w:rsid w:val="00F46BD1"/>
    <w:rsid w:val="00F50C3A"/>
    <w:rsid w:val="00F526A7"/>
    <w:rsid w:val="00F55D06"/>
    <w:rsid w:val="00F61CB0"/>
    <w:rsid w:val="00F66C24"/>
    <w:rsid w:val="00F7460A"/>
    <w:rsid w:val="00F821CB"/>
    <w:rsid w:val="00F836D0"/>
    <w:rsid w:val="00FA0F21"/>
    <w:rsid w:val="00FA383D"/>
    <w:rsid w:val="00FA71BB"/>
    <w:rsid w:val="00FB15E6"/>
    <w:rsid w:val="00FB6B0B"/>
    <w:rsid w:val="00FD1413"/>
    <w:rsid w:val="00FD30B8"/>
    <w:rsid w:val="00FD3A09"/>
    <w:rsid w:val="00FE076F"/>
    <w:rsid w:val="00FE3194"/>
    <w:rsid w:val="00FF10EB"/>
    <w:rsid w:val="00FF190F"/>
    <w:rsid w:val="00FF2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01267"/>
    <w:pPr>
      <w:widowControl w:val="0"/>
      <w:suppressAutoHyphens/>
    </w:pPr>
    <w:rPr>
      <w:rFonts w:ascii="Liberation Serif" w:eastAsia="Droid Sans Fallback" w:hAnsi="Liberation Serif" w:cs="Droid Sans Devanagari"/>
      <w:kern w:val="1"/>
      <w:sz w:val="24"/>
      <w:szCs w:val="24"/>
      <w:lang w:eastAsia="zh-CN" w:bidi="hi-IN"/>
    </w:rPr>
  </w:style>
  <w:style w:type="paragraph" w:styleId="Cmsor1">
    <w:name w:val="heading 1"/>
    <w:basedOn w:val="Heading"/>
    <w:next w:val="Szvegtrzs"/>
    <w:qFormat/>
    <w:rsid w:val="00901267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Cmsor2">
    <w:name w:val="heading 2"/>
    <w:basedOn w:val="Heading"/>
    <w:next w:val="Szvegtrzs"/>
    <w:qFormat/>
    <w:rsid w:val="00901267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Cmsor3">
    <w:name w:val="heading 3"/>
    <w:basedOn w:val="Heading"/>
    <w:next w:val="Szvegtrzs"/>
    <w:qFormat/>
    <w:rsid w:val="00901267"/>
    <w:pPr>
      <w:numPr>
        <w:ilvl w:val="2"/>
        <w:numId w:val="1"/>
      </w:numPr>
      <w:outlineLvl w:val="2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Heading">
    <w:name w:val="Heading"/>
    <w:basedOn w:val="Norml"/>
    <w:next w:val="Szvegtrzs"/>
    <w:rsid w:val="00901267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Szvegtrzs">
    <w:name w:val="Body Text"/>
    <w:basedOn w:val="Norml"/>
    <w:rsid w:val="00901267"/>
    <w:pPr>
      <w:spacing w:after="120"/>
    </w:pPr>
  </w:style>
  <w:style w:type="paragraph" w:styleId="Lista">
    <w:name w:val="List"/>
    <w:basedOn w:val="Szvegtrzs"/>
    <w:rsid w:val="00901267"/>
  </w:style>
  <w:style w:type="paragraph" w:styleId="Kpalrs">
    <w:name w:val="caption"/>
    <w:basedOn w:val="Norml"/>
    <w:qFormat/>
    <w:rsid w:val="0090126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"/>
    <w:rsid w:val="00901267"/>
    <w:pPr>
      <w:suppressLineNumbers/>
    </w:pPr>
  </w:style>
  <w:style w:type="paragraph" w:customStyle="1" w:styleId="Quotations">
    <w:name w:val="Quotations"/>
    <w:basedOn w:val="Norml"/>
    <w:rsid w:val="00901267"/>
    <w:pPr>
      <w:spacing w:after="283"/>
      <w:ind w:left="567" w:right="567"/>
    </w:pPr>
  </w:style>
  <w:style w:type="paragraph" w:styleId="Cm">
    <w:name w:val="Title"/>
    <w:basedOn w:val="Heading"/>
    <w:next w:val="Szvegtrzs"/>
    <w:qFormat/>
    <w:rsid w:val="00901267"/>
    <w:pPr>
      <w:jc w:val="center"/>
    </w:pPr>
    <w:rPr>
      <w:b/>
      <w:bCs/>
      <w:sz w:val="36"/>
      <w:szCs w:val="36"/>
    </w:rPr>
  </w:style>
  <w:style w:type="paragraph" w:styleId="Alcm">
    <w:name w:val="Subtitle"/>
    <w:basedOn w:val="Heading"/>
    <w:next w:val="Szvegtrzs"/>
    <w:qFormat/>
    <w:rsid w:val="00901267"/>
    <w:pPr>
      <w:jc w:val="center"/>
    </w:pPr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0BB2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0BB2"/>
    <w:rPr>
      <w:rFonts w:ascii="Tahoma" w:eastAsia="Droid Sans Fallback" w:hAnsi="Tahoma" w:cs="Mangal"/>
      <w:kern w:val="1"/>
      <w:sz w:val="16"/>
      <w:szCs w:val="14"/>
      <w:lang w:val="en-US" w:eastAsia="zh-CN" w:bidi="hi-IN"/>
    </w:rPr>
  </w:style>
  <w:style w:type="character" w:styleId="Hiperhivatkozs">
    <w:name w:val="Hyperlink"/>
    <w:basedOn w:val="Bekezdsalapbettpusa"/>
    <w:unhideWhenUsed/>
    <w:rsid w:val="00A22FEF"/>
    <w:rPr>
      <w:color w:val="0000FF" w:themeColor="hyperlink"/>
      <w:u w:val="single"/>
    </w:rPr>
  </w:style>
  <w:style w:type="paragraph" w:styleId="Listaszerbekezds">
    <w:name w:val="List Paragraph"/>
    <w:basedOn w:val="Norml"/>
    <w:qFormat/>
    <w:rsid w:val="000A3060"/>
    <w:pPr>
      <w:ind w:left="720"/>
      <w:contextualSpacing/>
    </w:pPr>
    <w:rPr>
      <w:rFonts w:cs="Mangal"/>
      <w:szCs w:val="21"/>
    </w:rPr>
  </w:style>
  <w:style w:type="paragraph" w:styleId="lfej">
    <w:name w:val="header"/>
    <w:basedOn w:val="Norml"/>
    <w:link w:val="lfejChar"/>
    <w:uiPriority w:val="99"/>
    <w:unhideWhenUsed/>
    <w:rsid w:val="009F524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lfejChar">
    <w:name w:val="Élőfej Char"/>
    <w:basedOn w:val="Bekezdsalapbettpusa"/>
    <w:link w:val="lfej"/>
    <w:uiPriority w:val="99"/>
    <w:rsid w:val="009F5249"/>
    <w:rPr>
      <w:rFonts w:ascii="Liberation Serif" w:eastAsia="Droid Sans Fallback" w:hAnsi="Liberation Serif" w:cs="Mangal"/>
      <w:kern w:val="1"/>
      <w:sz w:val="24"/>
      <w:szCs w:val="21"/>
      <w:lang w:val="en-US" w:eastAsia="zh-CN" w:bidi="hi-IN"/>
    </w:rPr>
  </w:style>
  <w:style w:type="paragraph" w:styleId="llb">
    <w:name w:val="footer"/>
    <w:basedOn w:val="Norml"/>
    <w:link w:val="llbChar"/>
    <w:uiPriority w:val="99"/>
    <w:unhideWhenUsed/>
    <w:rsid w:val="009F524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llbChar">
    <w:name w:val="Élőláb Char"/>
    <w:basedOn w:val="Bekezdsalapbettpusa"/>
    <w:link w:val="llb"/>
    <w:uiPriority w:val="99"/>
    <w:rsid w:val="009F5249"/>
    <w:rPr>
      <w:rFonts w:ascii="Liberation Serif" w:eastAsia="Droid Sans Fallback" w:hAnsi="Liberation Serif" w:cs="Mangal"/>
      <w:kern w:val="1"/>
      <w:sz w:val="24"/>
      <w:szCs w:val="21"/>
      <w:lang w:val="en-US" w:eastAsia="zh-CN" w:bidi="hi-IN"/>
    </w:rPr>
  </w:style>
  <w:style w:type="character" w:styleId="Jegyzethivatkozs">
    <w:name w:val="annotation reference"/>
    <w:basedOn w:val="Bekezdsalapbettpusa"/>
    <w:uiPriority w:val="99"/>
    <w:semiHidden/>
    <w:unhideWhenUsed/>
    <w:rsid w:val="004224F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4224F1"/>
    <w:rPr>
      <w:rFonts w:cs="Mangal"/>
      <w:sz w:val="20"/>
      <w:szCs w:val="18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224F1"/>
    <w:rPr>
      <w:rFonts w:ascii="Liberation Serif" w:eastAsia="Droid Sans Fallback" w:hAnsi="Liberation Serif" w:cs="Mangal"/>
      <w:kern w:val="1"/>
      <w:szCs w:val="18"/>
      <w:lang w:val="en-US" w:eastAsia="zh-CN" w:bidi="hi-I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224F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224F1"/>
    <w:rPr>
      <w:rFonts w:ascii="Liberation Serif" w:eastAsia="Droid Sans Fallback" w:hAnsi="Liberation Serif" w:cs="Mangal"/>
      <w:b/>
      <w:bCs/>
      <w:kern w:val="1"/>
      <w:szCs w:val="18"/>
      <w:lang w:val="en-US" w:eastAsia="zh-CN" w:bidi="hi-IN"/>
    </w:rPr>
  </w:style>
  <w:style w:type="paragraph" w:styleId="Vltozat">
    <w:name w:val="Revision"/>
    <w:hidden/>
    <w:uiPriority w:val="99"/>
    <w:semiHidden/>
    <w:rsid w:val="00B9590C"/>
    <w:rPr>
      <w:rFonts w:ascii="Liberation Serif" w:eastAsia="Droid Sans Fallback" w:hAnsi="Liberation Serif" w:cs="Mangal"/>
      <w:kern w:val="1"/>
      <w:sz w:val="24"/>
      <w:szCs w:val="21"/>
      <w:lang w:val="en-US" w:eastAsia="zh-CN" w:bidi="hi-IN"/>
    </w:rPr>
  </w:style>
  <w:style w:type="character" w:styleId="Mrltotthiperhivatkozs">
    <w:name w:val="FollowedHyperlink"/>
    <w:basedOn w:val="Bekezdsalapbettpusa"/>
    <w:uiPriority w:val="99"/>
    <w:semiHidden/>
    <w:unhideWhenUsed/>
    <w:rsid w:val="007E5126"/>
    <w:rPr>
      <w:color w:val="800080" w:themeColor="followedHyperlink"/>
      <w:u w:val="single"/>
    </w:rPr>
  </w:style>
  <w:style w:type="table" w:styleId="Rcsostblzat">
    <w:name w:val="Table Grid"/>
    <w:basedOn w:val="Normltblzat"/>
    <w:uiPriority w:val="59"/>
    <w:rsid w:val="000F1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E3E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Bekezdsalapbettpusa"/>
    <w:rsid w:val="008D7679"/>
  </w:style>
  <w:style w:type="character" w:customStyle="1" w:styleId="apple-converted-space">
    <w:name w:val="apple-converted-space"/>
    <w:basedOn w:val="Bekezdsalapbettpusa"/>
    <w:rsid w:val="008D7679"/>
  </w:style>
  <w:style w:type="character" w:customStyle="1" w:styleId="UnresolvedMention">
    <w:name w:val="Unresolved Mention"/>
    <w:basedOn w:val="Bekezdsalapbettpusa"/>
    <w:uiPriority w:val="99"/>
    <w:semiHidden/>
    <w:unhideWhenUsed/>
    <w:rsid w:val="00AE25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3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hu.wikipedia.org/wiki/Gramm" TargetMode="Externa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www.vascak.cz/data/android/physicsatschool/template.php?s=gp_sl_soustava&amp;l=hu" TargetMode="External"/><Relationship Id="rId37" Type="http://schemas.openxmlformats.org/officeDocument/2006/relationships/image" Target="media/image27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hu.wikipedia.org/wiki/Gramm" TargetMode="External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2A057-2C67-4C2F-B189-A2ADF2A27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2227</Words>
  <Characters>15372</Characters>
  <Application>Microsoft Office Word</Application>
  <DocSecurity>0</DocSecurity>
  <Lines>128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2025-03-04T11:28:00Z</dcterms:created>
  <dcterms:modified xsi:type="dcterms:W3CDTF">2025-03-04T11:28:00Z</dcterms:modified>
</cp:coreProperties>
</file>